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D8" w:rsidRDefault="00C72FD8" w:rsidP="00C72FD8">
      <w:pPr>
        <w:spacing w:after="0" w:line="240" w:lineRule="auto"/>
        <w:textAlignment w:val="baseline"/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hr-BA"/>
        </w:rPr>
      </w:pPr>
    </w:p>
    <w:p w:rsidR="00C72FD8" w:rsidRDefault="00C72FD8" w:rsidP="00C72FD8">
      <w:pPr>
        <w:spacing w:after="0" w:line="240" w:lineRule="auto"/>
        <w:textAlignment w:val="baseline"/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hr-BA"/>
        </w:rPr>
      </w:pPr>
    </w:p>
    <w:p w:rsidR="00C72FD8" w:rsidRDefault="00C72FD8" w:rsidP="00C72FD8">
      <w:pPr>
        <w:spacing w:after="0" w:line="240" w:lineRule="auto"/>
        <w:textAlignment w:val="baseline"/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hr-BA"/>
        </w:rPr>
      </w:pPr>
    </w:p>
    <w:p w:rsidR="00C72FD8" w:rsidRPr="005B4EE0" w:rsidRDefault="00C72FD8" w:rsidP="00C72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hr-BA"/>
        </w:rPr>
      </w:pPr>
      <w:r w:rsidRPr="005B4E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hr-BA"/>
        </w:rPr>
        <w:t>Ustavno pravo II</w:t>
      </w:r>
    </w:p>
    <w:p w:rsidR="00C72FD8" w:rsidRPr="005B4EE0" w:rsidRDefault="00C72FD8" w:rsidP="00C72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Doc.dr.Lejla Balić</w:t>
      </w:r>
    </w:p>
    <w:p w:rsidR="00C72FD8" w:rsidRPr="005B4EE0" w:rsidRDefault="00C72FD8" w:rsidP="00C72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C72FD8" w:rsidRDefault="00C72FD8" w:rsidP="00C72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5B4EE0" w:rsidRDefault="005B4EE0" w:rsidP="00C72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5B4EE0" w:rsidRDefault="005B4EE0" w:rsidP="00C72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5B4EE0" w:rsidRPr="005B4EE0" w:rsidRDefault="005B4EE0" w:rsidP="00C72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5B4EE0" w:rsidRPr="005B4EE0" w:rsidRDefault="00C72FD8" w:rsidP="005B4E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hr-BA"/>
        </w:rPr>
      </w:pPr>
      <w:r w:rsidRPr="005B4E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hr-BA"/>
        </w:rPr>
        <w:t xml:space="preserve">Informacija o održavanju on line vježbi i </w:t>
      </w:r>
      <w:r w:rsidRPr="005B4E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hr-BA"/>
        </w:rPr>
        <w:t xml:space="preserve">nastavne aktivnosti </w:t>
      </w:r>
    </w:p>
    <w:p w:rsidR="00C72FD8" w:rsidRPr="005B4EE0" w:rsidRDefault="00C72FD8" w:rsidP="005B4E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hr-BA"/>
        </w:rPr>
      </w:pPr>
      <w:r w:rsidRPr="005B4E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hr-BA"/>
        </w:rPr>
        <w:t>„</w:t>
      </w:r>
      <w:r w:rsidRPr="005B4E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hr-BA"/>
        </w:rPr>
        <w:t>Debatno istraživački projekt“</w:t>
      </w:r>
    </w:p>
    <w:p w:rsidR="00C72FD8" w:rsidRPr="005B4EE0" w:rsidRDefault="00C72FD8" w:rsidP="00C72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C72FD8" w:rsidRPr="005B4EE0" w:rsidRDefault="00C72FD8" w:rsidP="005B4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5B4EE0" w:rsidRDefault="005B4EE0" w:rsidP="005B4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5B4EE0" w:rsidRDefault="005B4EE0" w:rsidP="005B4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5B4EE0" w:rsidRDefault="005B4EE0" w:rsidP="005B4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C72FD8" w:rsidRPr="005B4EE0" w:rsidRDefault="00C72FD8" w:rsidP="005B4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Shodno Odluci NNV Pravnog fakulteta od 30.3.2020. godine</w:t>
      </w:r>
      <w:r w:rsid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,</w:t>
      </w: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nastavne aktivnosti se do daljnjeg održavaju on line putem. Vježbe iz nastavnog predmeta Ustavno pravo II održaće se u pr</w:t>
      </w:r>
      <w:r w:rsidR="005B4EE0"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e</w:t>
      </w: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dviđenim terminima i utvrđenom rasporedu, a prema sljedećim pravilima:</w:t>
      </w:r>
    </w:p>
    <w:p w:rsidR="005B4EE0" w:rsidRDefault="005B4EE0" w:rsidP="005B4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5B4EE0" w:rsidRPr="005B4EE0" w:rsidRDefault="005B4EE0" w:rsidP="005B4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203473" w:rsidRPr="005B4EE0" w:rsidRDefault="00C72FD8" w:rsidP="005B4EE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ekipe </w:t>
      </w:r>
      <w:r w:rsid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su obavezne 24 sata prije </w:t>
      </w: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termina</w:t>
      </w:r>
      <w:r w:rsid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debate</w:t>
      </w:r>
      <w:r w:rsidR="00203473"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, putem maila</w:t>
      </w: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poslati na 3-5 strana razrađenu tezu koju u debati zastupaju ili negiraju. Materijal treba da sadrži</w:t>
      </w:r>
      <w:r w:rsidR="00203473"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:</w:t>
      </w:r>
      <w:r w:rsidR="005B4EE0"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</w:t>
      </w:r>
      <w:r w:rsidR="00203473" w:rsidRPr="005B4E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>1.</w:t>
      </w:r>
      <w:r w:rsidRPr="005B4E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 xml:space="preserve"> </w:t>
      </w:r>
      <w:r w:rsidR="00203473"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uvodno razmatranje, kojim se predstavlja značaj teze koju zagovaraju, dileme, objašnjenja i sl.; </w:t>
      </w:r>
      <w:r w:rsidR="00203473" w:rsidRPr="005B4E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 xml:space="preserve">2. </w:t>
      </w: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najmanje </w:t>
      </w:r>
      <w:r w:rsidR="00203473"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tri </w:t>
      </w: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argumenta koji su potkrijepljena dokazima (dakle navesti statisti</w:t>
      </w:r>
      <w:r w:rsid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č</w:t>
      </w: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ke podatke, primjere iz uporednog prava, misljenja relevantnih pravnih teoreti</w:t>
      </w:r>
      <w:r w:rsid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č</w:t>
      </w: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ara ili prakti</w:t>
      </w:r>
      <w:r w:rsid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č</w:t>
      </w: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ara i sl</w:t>
      </w:r>
      <w:r w:rsidR="00203473"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.); </w:t>
      </w:r>
      <w:r w:rsidR="00203473" w:rsidRPr="005B4E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BA"/>
        </w:rPr>
        <w:t>3.</w:t>
      </w:r>
      <w:r w:rsidR="00203473"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zaključak.</w:t>
      </w:r>
    </w:p>
    <w:p w:rsidR="005B4EE0" w:rsidRPr="005B4EE0" w:rsidRDefault="005B4EE0" w:rsidP="005B4EE0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C72FD8" w:rsidRPr="005B4EE0" w:rsidRDefault="00203473" w:rsidP="005B4EE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materijali</w:t>
      </w:r>
      <w:r w:rsidR="00C72FD8"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svake od ekipa </w:t>
      </w:r>
      <w:r w:rsid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ć</w:t>
      </w: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e se </w:t>
      </w:r>
      <w:r w:rsidR="00C72FD8"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objaviti na web stranici, </w:t>
      </w: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a drugi</w:t>
      </w:r>
      <w:r w:rsidR="00C72FD8"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student</w:t>
      </w: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i</w:t>
      </w:r>
      <w:r w:rsidR="00C72FD8"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</w:t>
      </w: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na moj mail i mailove članova debatnog tima, tokom 6 sati nakon postavljanja materijala, </w:t>
      </w:r>
      <w:r w:rsidR="00C72FD8"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mogu postaviti pitanja</w:t>
      </w: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 vezana za temu i argumente.</w:t>
      </w:r>
    </w:p>
    <w:p w:rsidR="005B4EE0" w:rsidRPr="005B4EE0" w:rsidRDefault="005B4EE0" w:rsidP="005B4EE0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203473" w:rsidRPr="005B4EE0" w:rsidRDefault="00203473" w:rsidP="005B4EE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 xml:space="preserve">Ekipe imaju na raspolaganju 48 sati da pismeno odgovore na pitanja, nakon čega će odgovori biti objavljeni na web stranici. </w:t>
      </w:r>
    </w:p>
    <w:p w:rsidR="005B4EE0" w:rsidRPr="005B4EE0" w:rsidRDefault="005B4EE0" w:rsidP="005B4EE0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5B4EE0" w:rsidRPr="005B4EE0" w:rsidRDefault="00203473" w:rsidP="005B4EE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Bodovanje debate biće izvršeno nakon što ekipa iznese odgovore.</w:t>
      </w:r>
    </w:p>
    <w:p w:rsidR="005B4EE0" w:rsidRPr="005B4EE0" w:rsidRDefault="005B4EE0" w:rsidP="005B4EE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</w:pPr>
    </w:p>
    <w:p w:rsidR="00203473" w:rsidRPr="005B4EE0" w:rsidRDefault="00203473" w:rsidP="005B4EE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5B4E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BA"/>
        </w:rPr>
        <w:t>Ukoliko jedna od ekipa u utvrđenom roku ne posalje materijal, smatra se da je odustala, a materijal druge ekipe biće objavljen i ocijenjen.</w:t>
      </w:r>
    </w:p>
    <w:p w:rsidR="00203473" w:rsidRPr="005B4EE0" w:rsidRDefault="00203473" w:rsidP="005B4EE0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DC075A" w:rsidRPr="005B4EE0" w:rsidRDefault="00DC075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C075A" w:rsidRPr="005B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C6E29"/>
    <w:multiLevelType w:val="hybridMultilevel"/>
    <w:tmpl w:val="880A7614"/>
    <w:lvl w:ilvl="0" w:tplc="44EEC420">
      <w:start w:val="1"/>
      <w:numFmt w:val="lowerLetter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D8"/>
    <w:rsid w:val="00203473"/>
    <w:rsid w:val="005B4EE0"/>
    <w:rsid w:val="00C72FD8"/>
    <w:rsid w:val="00D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D19E-C1FB-4F51-AF3A-1C5AEFBC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Bakir</dc:creator>
  <cp:keywords/>
  <dc:description/>
  <cp:lastModifiedBy>Bakir</cp:lastModifiedBy>
  <cp:revision>1</cp:revision>
  <dcterms:created xsi:type="dcterms:W3CDTF">2020-03-31T08:59:00Z</dcterms:created>
  <dcterms:modified xsi:type="dcterms:W3CDTF">2020-03-31T09:25:00Z</dcterms:modified>
</cp:coreProperties>
</file>