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87FC" w14:textId="77777777" w:rsidR="006E1B6C" w:rsidRPr="00BF4014" w:rsidRDefault="004E10E8" w:rsidP="00B821FF">
      <w:pPr>
        <w:spacing w:line="360" w:lineRule="auto"/>
        <w:rPr>
          <w:rFonts w:ascii="Times New Roman" w:hAnsi="Times New Roman" w:cs="Times New Roman"/>
          <w:sz w:val="28"/>
          <w:szCs w:val="28"/>
          <w:lang w:val="bs-Latn-BA"/>
        </w:rPr>
      </w:pPr>
      <w:bookmarkStart w:id="0" w:name="_GoBack"/>
      <w:bookmarkEnd w:id="0"/>
      <w:r w:rsidRPr="00BF4014">
        <w:rPr>
          <w:rFonts w:ascii="Times New Roman" w:hAnsi="Times New Roman" w:cs="Times New Roman"/>
          <w:sz w:val="28"/>
          <w:szCs w:val="28"/>
          <w:lang w:val="bs-Latn-BA"/>
        </w:rPr>
        <w:t>Nacionalne političke partije jedini su legitimni predstavnici konstitutivnih naroda</w:t>
      </w:r>
      <w:r w:rsidR="00B821FF" w:rsidRPr="00BF4014">
        <w:rPr>
          <w:rFonts w:ascii="Times New Roman" w:hAnsi="Times New Roman" w:cs="Times New Roman"/>
          <w:sz w:val="28"/>
          <w:szCs w:val="28"/>
          <w:lang w:val="bs-Latn-BA"/>
        </w:rPr>
        <w:t xml:space="preserve">                                             </w:t>
      </w:r>
      <w:r w:rsidR="002525F1" w:rsidRPr="00BF4014">
        <w:rPr>
          <w:rFonts w:ascii="Times New Roman" w:hAnsi="Times New Roman" w:cs="Times New Roman"/>
          <w:sz w:val="28"/>
          <w:szCs w:val="28"/>
          <w:lang w:val="bs-Latn-BA"/>
        </w:rPr>
        <w:t xml:space="preserve">                       </w:t>
      </w:r>
      <w:r w:rsidR="00B821FF" w:rsidRPr="00BF4014">
        <w:rPr>
          <w:rFonts w:ascii="Times New Roman" w:hAnsi="Times New Roman" w:cs="Times New Roman"/>
          <w:sz w:val="28"/>
          <w:szCs w:val="28"/>
          <w:lang w:val="bs-Latn-BA"/>
        </w:rPr>
        <w:t xml:space="preserve"> </w:t>
      </w:r>
      <w:r w:rsidR="002525F1" w:rsidRPr="00BF4014">
        <w:rPr>
          <w:rFonts w:ascii="Times New Roman" w:hAnsi="Times New Roman" w:cs="Times New Roman"/>
          <w:sz w:val="28"/>
          <w:szCs w:val="28"/>
          <w:lang w:val="bs-Latn-BA"/>
        </w:rPr>
        <w:t xml:space="preserve">          </w:t>
      </w:r>
      <w:r w:rsidR="002525F1" w:rsidRPr="00BF4014">
        <w:rPr>
          <w:rFonts w:ascii="Times New Roman" w:hAnsi="Times New Roman" w:cs="Times New Roman"/>
          <w:color w:val="FFFFFF" w:themeColor="background1"/>
          <w:sz w:val="28"/>
          <w:szCs w:val="28"/>
          <w:lang w:val="bs-Latn-BA"/>
        </w:rPr>
        <w:t>-</w:t>
      </w:r>
      <w:r w:rsidR="002525F1" w:rsidRPr="00BF4014">
        <w:rPr>
          <w:rFonts w:ascii="Times New Roman" w:hAnsi="Times New Roman" w:cs="Times New Roman"/>
          <w:sz w:val="28"/>
          <w:szCs w:val="28"/>
          <w:lang w:val="bs-Latn-BA"/>
        </w:rPr>
        <w:t xml:space="preserve">                                                        -</w:t>
      </w:r>
      <w:r w:rsidR="00B821FF" w:rsidRPr="00BF4014">
        <w:rPr>
          <w:rFonts w:ascii="Times New Roman" w:hAnsi="Times New Roman" w:cs="Times New Roman"/>
          <w:sz w:val="28"/>
          <w:szCs w:val="28"/>
          <w:lang w:val="bs-Latn-BA"/>
        </w:rPr>
        <w:t>afirmacija</w:t>
      </w:r>
      <w:r w:rsidR="002525F1" w:rsidRPr="00BF4014">
        <w:rPr>
          <w:rFonts w:ascii="Times New Roman" w:hAnsi="Times New Roman" w:cs="Times New Roman"/>
          <w:sz w:val="28"/>
          <w:szCs w:val="28"/>
          <w:lang w:val="bs-Latn-BA"/>
        </w:rPr>
        <w:t>-</w:t>
      </w:r>
      <w:r w:rsidR="00B821FF" w:rsidRPr="00BF4014">
        <w:rPr>
          <w:rFonts w:ascii="Times New Roman" w:hAnsi="Times New Roman" w:cs="Times New Roman"/>
          <w:sz w:val="28"/>
          <w:szCs w:val="28"/>
          <w:lang w:val="bs-Latn-BA"/>
        </w:rPr>
        <w:t xml:space="preserve"> </w:t>
      </w:r>
    </w:p>
    <w:p w14:paraId="40DCB1EB" w14:textId="77777777" w:rsidR="006A1573" w:rsidRPr="00BF4014" w:rsidRDefault="006A1573" w:rsidP="00B821FF">
      <w:pPr>
        <w:spacing w:line="360" w:lineRule="auto"/>
        <w:rPr>
          <w:rFonts w:ascii="Times New Roman" w:hAnsi="Times New Roman" w:cs="Times New Roman"/>
          <w:sz w:val="28"/>
          <w:szCs w:val="28"/>
          <w:lang w:val="bs-Latn-BA"/>
        </w:rPr>
      </w:pPr>
      <w:r w:rsidRPr="00BF4014">
        <w:rPr>
          <w:rFonts w:ascii="Times New Roman" w:hAnsi="Times New Roman" w:cs="Times New Roman"/>
          <w:sz w:val="28"/>
          <w:szCs w:val="28"/>
          <w:lang w:val="bs-Latn-BA"/>
        </w:rPr>
        <w:t>Uvod</w:t>
      </w:r>
    </w:p>
    <w:p w14:paraId="0A37501D" w14:textId="66A64E0C" w:rsidR="00CC7277" w:rsidRPr="00BF4014" w:rsidRDefault="00B821FF" w:rsidP="002525F1">
      <w:pPr>
        <w:spacing w:line="360" w:lineRule="auto"/>
        <w:jc w:val="both"/>
        <w:rPr>
          <w:rFonts w:ascii="Times New Roman" w:hAnsi="Times New Roman" w:cs="Times New Roman"/>
          <w:sz w:val="24"/>
          <w:szCs w:val="24"/>
        </w:rPr>
      </w:pPr>
      <w:r w:rsidRPr="00BF4014">
        <w:rPr>
          <w:rFonts w:ascii="Times New Roman" w:hAnsi="Times New Roman" w:cs="Times New Roman"/>
          <w:sz w:val="24"/>
          <w:szCs w:val="24"/>
          <w:lang w:val="bs-Latn-BA"/>
        </w:rPr>
        <w:t>Prije svega, osvrnuti ćemo se na značenje glavnih pojmova koji se odnose na temu koju afirmišemo.</w:t>
      </w:r>
      <w:r w:rsidR="006A1573" w:rsidRPr="00BF4014">
        <w:rPr>
          <w:rFonts w:ascii="Times New Roman" w:hAnsi="Times New Roman" w:cs="Times New Roman"/>
          <w:sz w:val="24"/>
          <w:szCs w:val="24"/>
          <w:lang w:val="bs-Latn-BA"/>
        </w:rPr>
        <w:t xml:space="preserve"> </w:t>
      </w:r>
      <w:r w:rsidR="006E6672" w:rsidRPr="00BF4014">
        <w:rPr>
          <w:rFonts w:ascii="Times New Roman" w:hAnsi="Times New Roman" w:cs="Times New Roman"/>
          <w:sz w:val="24"/>
          <w:szCs w:val="24"/>
        </w:rPr>
        <w:t>Konstitutivnost naroda Bosne i Hercegovine je po prirodi vrlo složeno</w:t>
      </w:r>
      <w:r w:rsidR="006E6672" w:rsidRPr="00BF4014">
        <w:rPr>
          <w:rFonts w:ascii="Times New Roman" w:hAnsi="Times New Roman" w:cs="Times New Roman"/>
          <w:sz w:val="24"/>
        </w:rPr>
        <w:br/>
      </w:r>
      <w:r w:rsidR="006E6672" w:rsidRPr="00BF4014">
        <w:rPr>
          <w:rFonts w:ascii="Times New Roman" w:hAnsi="Times New Roman" w:cs="Times New Roman"/>
          <w:sz w:val="24"/>
          <w:szCs w:val="24"/>
        </w:rPr>
        <w:t xml:space="preserve">multidisciplinarno pitanje. Ono se iskazuje kao kulturna, historijska, politička, </w:t>
      </w:r>
      <w:proofErr w:type="gramStart"/>
      <w:r w:rsidR="006E6672" w:rsidRPr="00BF4014">
        <w:rPr>
          <w:rFonts w:ascii="Times New Roman" w:hAnsi="Times New Roman" w:cs="Times New Roman"/>
          <w:sz w:val="24"/>
          <w:szCs w:val="24"/>
        </w:rPr>
        <w:t>ali</w:t>
      </w:r>
      <w:proofErr w:type="gramEnd"/>
      <w:r w:rsidR="006E6672" w:rsidRPr="00BF4014">
        <w:rPr>
          <w:rFonts w:ascii="Times New Roman" w:hAnsi="Times New Roman" w:cs="Times New Roman"/>
          <w:sz w:val="24"/>
          <w:szCs w:val="24"/>
        </w:rPr>
        <w:t xml:space="preserve"> i ustavnopravna kategorija koja je u složenim društvenim odnosima ne samo bitan element države BiH već i jedna od kulturno-političkih kategorija koja je nezaobilazna u ustavnom ur</w:t>
      </w:r>
      <w:r w:rsidR="008D7144" w:rsidRPr="00BF4014">
        <w:rPr>
          <w:rFonts w:ascii="Times New Roman" w:hAnsi="Times New Roman" w:cs="Times New Roman"/>
          <w:sz w:val="24"/>
          <w:szCs w:val="24"/>
        </w:rPr>
        <w:t xml:space="preserve">eđenju BiH kao moderne europske </w:t>
      </w:r>
      <w:r w:rsidR="006E6672" w:rsidRPr="00BF4014">
        <w:rPr>
          <w:rFonts w:ascii="Times New Roman" w:hAnsi="Times New Roman" w:cs="Times New Roman"/>
          <w:sz w:val="24"/>
          <w:szCs w:val="24"/>
        </w:rPr>
        <w:t>države.</w:t>
      </w:r>
      <w:r w:rsidR="008D7144" w:rsidRPr="00BF4014">
        <w:rPr>
          <w:rFonts w:ascii="Times New Roman" w:hAnsi="Times New Roman" w:cs="Times New Roman"/>
          <w:sz w:val="24"/>
          <w:szCs w:val="24"/>
        </w:rPr>
        <w:t xml:space="preserve"> </w:t>
      </w:r>
      <w:r w:rsidR="006E6672" w:rsidRPr="00BF4014">
        <w:rPr>
          <w:rFonts w:ascii="Times New Roman" w:hAnsi="Times New Roman" w:cs="Times New Roman"/>
          <w:sz w:val="24"/>
          <w:szCs w:val="24"/>
        </w:rPr>
        <w:t>Ustavno uređenje koje je sadržano u sva tri ustava (u Ustavu BiH, Ustavu Federacije BiH i Ustavu Republike Srpske) prihvatilo je konstitutivnost triju naroda kao</w:t>
      </w:r>
      <w:r w:rsidR="008D7144" w:rsidRPr="00BF4014">
        <w:rPr>
          <w:rFonts w:ascii="Times New Roman" w:hAnsi="Times New Roman" w:cs="Times New Roman"/>
          <w:sz w:val="24"/>
          <w:szCs w:val="24"/>
        </w:rPr>
        <w:t xml:space="preserve"> </w:t>
      </w:r>
      <w:r w:rsidR="006E6672" w:rsidRPr="00BF4014">
        <w:rPr>
          <w:rFonts w:ascii="Times New Roman" w:hAnsi="Times New Roman" w:cs="Times New Roman"/>
          <w:sz w:val="24"/>
          <w:szCs w:val="24"/>
        </w:rPr>
        <w:t xml:space="preserve">jednu </w:t>
      </w:r>
      <w:proofErr w:type="gramStart"/>
      <w:r w:rsidR="006E6672" w:rsidRPr="00BF4014">
        <w:rPr>
          <w:rFonts w:ascii="Times New Roman" w:hAnsi="Times New Roman" w:cs="Times New Roman"/>
          <w:sz w:val="24"/>
          <w:szCs w:val="24"/>
        </w:rPr>
        <w:t>od</w:t>
      </w:r>
      <w:proofErr w:type="gramEnd"/>
      <w:r w:rsidR="006E6672" w:rsidRPr="00BF4014">
        <w:rPr>
          <w:rFonts w:ascii="Times New Roman" w:hAnsi="Times New Roman" w:cs="Times New Roman"/>
          <w:sz w:val="24"/>
          <w:szCs w:val="24"/>
        </w:rPr>
        <w:t xml:space="preserve"> najbitnijih pretpostavki od kojih polazi i na kojima počiva.</w:t>
      </w:r>
      <w:r w:rsidR="00397D79" w:rsidRPr="00BF4014">
        <w:rPr>
          <w:rStyle w:val="FootnoteReference"/>
          <w:rFonts w:ascii="Times New Roman" w:hAnsi="Times New Roman" w:cs="Times New Roman"/>
          <w:sz w:val="24"/>
          <w:szCs w:val="24"/>
        </w:rPr>
        <w:footnoteReference w:id="1"/>
      </w:r>
      <w:r w:rsidR="006E6672" w:rsidRPr="00BF4014">
        <w:rPr>
          <w:rFonts w:ascii="Times New Roman" w:hAnsi="Times New Roman" w:cs="Times New Roman"/>
          <w:sz w:val="24"/>
          <w:szCs w:val="24"/>
        </w:rPr>
        <w:t xml:space="preserve"> Konstitutivnost naroda u BiH ima svoje historijsko uporište jer Bosna i Hercegovina kao država ima jako dugu povijest i s </w:t>
      </w:r>
      <w:proofErr w:type="gramStart"/>
      <w:r w:rsidR="006E6672" w:rsidRPr="00BF4014">
        <w:rPr>
          <w:rFonts w:ascii="Times New Roman" w:hAnsi="Times New Roman" w:cs="Times New Roman"/>
          <w:sz w:val="24"/>
          <w:szCs w:val="24"/>
        </w:rPr>
        <w:t>tim</w:t>
      </w:r>
      <w:proofErr w:type="gramEnd"/>
      <w:r w:rsidR="006E6672" w:rsidRPr="00BF4014">
        <w:rPr>
          <w:rFonts w:ascii="Times New Roman" w:hAnsi="Times New Roman" w:cs="Times New Roman"/>
          <w:sz w:val="24"/>
          <w:szCs w:val="24"/>
        </w:rPr>
        <w:t xml:space="preserve"> u vezi, vratit ćemo se </w:t>
      </w:r>
      <w:r w:rsidR="00B75F6B" w:rsidRPr="00BF4014">
        <w:rPr>
          <w:rFonts w:ascii="Times New Roman" w:hAnsi="Times New Roman" w:cs="Times New Roman"/>
          <w:sz w:val="24"/>
          <w:szCs w:val="24"/>
        </w:rPr>
        <w:t xml:space="preserve">na period Drugog svjetskog rata. Na Drugom zasjedanju ZAVNOBIH-a 1944. </w:t>
      </w:r>
      <w:proofErr w:type="gramStart"/>
      <w:r w:rsidR="00B75F6B" w:rsidRPr="00BF4014">
        <w:rPr>
          <w:rFonts w:ascii="Times New Roman" w:hAnsi="Times New Roman" w:cs="Times New Roman"/>
          <w:sz w:val="24"/>
          <w:szCs w:val="24"/>
        </w:rPr>
        <w:t>godine</w:t>
      </w:r>
      <w:proofErr w:type="gramEnd"/>
      <w:r w:rsidR="00B75F6B" w:rsidRPr="00BF4014">
        <w:rPr>
          <w:rFonts w:ascii="Times New Roman" w:hAnsi="Times New Roman" w:cs="Times New Roman"/>
          <w:sz w:val="24"/>
          <w:szCs w:val="24"/>
        </w:rPr>
        <w:t xml:space="preserve"> posebno je naglašena: </w:t>
      </w:r>
      <w:r w:rsidR="00B75F6B" w:rsidRPr="00BF4014">
        <w:rPr>
          <w:rFonts w:ascii="Times New Roman" w:hAnsi="Times New Roman" w:cs="Times New Roman"/>
          <w:i/>
          <w:iCs/>
          <w:sz w:val="24"/>
          <w:szCs w:val="24"/>
        </w:rPr>
        <w:t>„ravnopravnost Srba, Hrvata i Muslimana Bosne i Hercegovine, koja je njihova zajednička i nedjeljiva domovina.</w:t>
      </w:r>
      <w:r w:rsidR="00B75F6B" w:rsidRPr="00BF4014">
        <w:rPr>
          <w:rFonts w:ascii="Times New Roman" w:hAnsi="Times New Roman" w:cs="Times New Roman"/>
          <w:sz w:val="24"/>
          <w:szCs w:val="24"/>
        </w:rPr>
        <w:t>“</w:t>
      </w:r>
      <w:r w:rsidR="00397D79" w:rsidRPr="00BF4014">
        <w:rPr>
          <w:rStyle w:val="FootnoteReference"/>
          <w:rFonts w:ascii="Times New Roman" w:hAnsi="Times New Roman" w:cs="Times New Roman"/>
          <w:sz w:val="24"/>
          <w:szCs w:val="24"/>
        </w:rPr>
        <w:footnoteReference w:id="2"/>
      </w:r>
      <w:r w:rsidR="00B75F6B" w:rsidRPr="00BF4014">
        <w:rPr>
          <w:rFonts w:ascii="Times New Roman" w:hAnsi="Times New Roman" w:cs="Times New Roman"/>
          <w:sz w:val="24"/>
          <w:szCs w:val="24"/>
        </w:rPr>
        <w:t xml:space="preserve"> Ovdje treba posebnu pažnju obratiti </w:t>
      </w:r>
      <w:proofErr w:type="gramStart"/>
      <w:r w:rsidR="00B75F6B" w:rsidRPr="00BF4014">
        <w:rPr>
          <w:rFonts w:ascii="Times New Roman" w:hAnsi="Times New Roman" w:cs="Times New Roman"/>
          <w:sz w:val="24"/>
          <w:szCs w:val="24"/>
        </w:rPr>
        <w:t>na</w:t>
      </w:r>
      <w:proofErr w:type="gramEnd"/>
      <w:r w:rsidR="00B75F6B" w:rsidRPr="00BF4014">
        <w:rPr>
          <w:rFonts w:ascii="Times New Roman" w:hAnsi="Times New Roman" w:cs="Times New Roman"/>
          <w:sz w:val="24"/>
          <w:szCs w:val="24"/>
        </w:rPr>
        <w:t xml:space="preserve"> pojam nedjeljivosti Bosne i Hercegovine oko kojeg su se dogovorili i na kojem su istr</w:t>
      </w:r>
      <w:r w:rsidR="00BF4014">
        <w:rPr>
          <w:rFonts w:ascii="Times New Roman" w:hAnsi="Times New Roman" w:cs="Times New Roman"/>
          <w:sz w:val="24"/>
          <w:szCs w:val="24"/>
        </w:rPr>
        <w:t>ajale tadašnje političke elite.</w:t>
      </w:r>
      <w:r w:rsidR="00B75F6B" w:rsidRPr="00BF4014">
        <w:rPr>
          <w:rFonts w:ascii="Times New Roman" w:hAnsi="Times New Roman" w:cs="Times New Roman"/>
          <w:sz w:val="24"/>
          <w:szCs w:val="24"/>
        </w:rPr>
        <w:t xml:space="preserve"> Još tada primjećeno je da </w:t>
      </w:r>
      <w:proofErr w:type="gramStart"/>
      <w:r w:rsidR="00B75F6B" w:rsidRPr="00BF4014">
        <w:rPr>
          <w:rFonts w:ascii="Times New Roman" w:hAnsi="Times New Roman" w:cs="Times New Roman"/>
          <w:sz w:val="24"/>
          <w:szCs w:val="24"/>
        </w:rPr>
        <w:t>na</w:t>
      </w:r>
      <w:proofErr w:type="gramEnd"/>
      <w:r w:rsidR="00B75F6B" w:rsidRPr="00BF4014">
        <w:rPr>
          <w:rFonts w:ascii="Times New Roman" w:hAnsi="Times New Roman" w:cs="Times New Roman"/>
          <w:sz w:val="24"/>
          <w:szCs w:val="24"/>
        </w:rPr>
        <w:t xml:space="preserve"> prostoru države Bosne i Hercegovine žive tri etničke skupine koje su, iako imaju određene različitosti, opredijeljene za zajednički život i izgradnju države uz poštivanje jednakosti i ravnopravnosti svih. Na ovaj način, iako nije upotrijebljen pojam „konstitutivnosti naroda“, zapravo su dati svi bitni elementi njegovog sadržaja i smisla. Općim okvirnim sporazumom za mir u Bosni i Hercegovini koncept konstitutivnosti naroda uspostavljen je </w:t>
      </w:r>
      <w:proofErr w:type="gramStart"/>
      <w:r w:rsidR="00B75F6B" w:rsidRPr="00BF4014">
        <w:rPr>
          <w:rFonts w:ascii="Times New Roman" w:hAnsi="Times New Roman" w:cs="Times New Roman"/>
          <w:sz w:val="24"/>
          <w:szCs w:val="24"/>
        </w:rPr>
        <w:t>na</w:t>
      </w:r>
      <w:proofErr w:type="gramEnd"/>
      <w:r w:rsidR="00B75F6B" w:rsidRPr="00BF4014">
        <w:rPr>
          <w:rFonts w:ascii="Times New Roman" w:hAnsi="Times New Roman" w:cs="Times New Roman"/>
          <w:sz w:val="24"/>
          <w:szCs w:val="24"/>
        </w:rPr>
        <w:t xml:space="preserve"> području čitave države sa Bošnjacima, Srbima i Hrvatima kao konstitutivnim narodima. </w:t>
      </w:r>
    </w:p>
    <w:p w14:paraId="723E356D" w14:textId="77777777" w:rsidR="002525F1" w:rsidRPr="00BF4014" w:rsidRDefault="002525F1" w:rsidP="002525F1">
      <w:pPr>
        <w:spacing w:line="360" w:lineRule="auto"/>
        <w:jc w:val="both"/>
        <w:rPr>
          <w:rFonts w:ascii="Times New Roman" w:hAnsi="Times New Roman" w:cs="Times New Roman"/>
          <w:sz w:val="24"/>
        </w:rPr>
      </w:pPr>
      <w:proofErr w:type="gramStart"/>
      <w:r w:rsidRPr="00BF4014">
        <w:rPr>
          <w:rFonts w:ascii="Times New Roman" w:hAnsi="Times New Roman" w:cs="Times New Roman"/>
          <w:sz w:val="24"/>
        </w:rPr>
        <w:t>1.ARGUMENT</w:t>
      </w:r>
      <w:proofErr w:type="gramEnd"/>
      <w:r w:rsidRPr="00BF4014">
        <w:rPr>
          <w:rFonts w:ascii="Times New Roman" w:hAnsi="Times New Roman" w:cs="Times New Roman"/>
          <w:sz w:val="24"/>
        </w:rPr>
        <w:t xml:space="preserve">: SVRHA I DJELOVANJE NACIONALNIH POLITIČKIH PARTIJA </w:t>
      </w:r>
    </w:p>
    <w:p w14:paraId="7D10EC66" w14:textId="55ECEB29" w:rsidR="00B821FF" w:rsidRPr="00BF4014" w:rsidRDefault="002525F1" w:rsidP="21C35AB7">
      <w:pPr>
        <w:spacing w:line="360" w:lineRule="auto"/>
        <w:jc w:val="both"/>
        <w:rPr>
          <w:rFonts w:ascii="Times New Roman" w:hAnsi="Times New Roman" w:cs="Times New Roman"/>
          <w:sz w:val="24"/>
          <w:szCs w:val="24"/>
          <w:lang w:val="bs-Latn-BA"/>
        </w:rPr>
      </w:pPr>
      <w:r w:rsidRPr="00BF4014">
        <w:rPr>
          <w:rFonts w:ascii="Times New Roman" w:hAnsi="Times New Roman" w:cs="Times New Roman"/>
          <w:sz w:val="24"/>
          <w:szCs w:val="24"/>
        </w:rPr>
        <w:t xml:space="preserve">Kada </w:t>
      </w:r>
      <w:r w:rsidR="00B75F6B" w:rsidRPr="00BF4014">
        <w:rPr>
          <w:rFonts w:ascii="Times New Roman" w:hAnsi="Times New Roman" w:cs="Times New Roman"/>
          <w:sz w:val="24"/>
          <w:szCs w:val="24"/>
        </w:rPr>
        <w:t xml:space="preserve">govorimo o suštini teze koju afirmišemo, nacionalne političke partije zagovaraju nacionalističku ideologiju, odnosno okupljaju pripadnike jednog </w:t>
      </w:r>
      <w:proofErr w:type="gramStart"/>
      <w:r w:rsidR="00B75F6B" w:rsidRPr="00BF4014">
        <w:rPr>
          <w:rFonts w:ascii="Times New Roman" w:hAnsi="Times New Roman" w:cs="Times New Roman"/>
          <w:sz w:val="24"/>
          <w:szCs w:val="24"/>
        </w:rPr>
        <w:t>od</w:t>
      </w:r>
      <w:proofErr w:type="gramEnd"/>
      <w:r w:rsidR="00B75F6B" w:rsidRPr="00BF4014">
        <w:rPr>
          <w:rFonts w:ascii="Times New Roman" w:hAnsi="Times New Roman" w:cs="Times New Roman"/>
          <w:sz w:val="24"/>
          <w:szCs w:val="24"/>
        </w:rPr>
        <w:t xml:space="preserve"> tri konstitutivna naroda u </w:t>
      </w:r>
      <w:r w:rsidR="00B75F6B" w:rsidRPr="00BF4014">
        <w:rPr>
          <w:rFonts w:ascii="Times New Roman" w:hAnsi="Times New Roman" w:cs="Times New Roman"/>
          <w:sz w:val="24"/>
          <w:szCs w:val="24"/>
        </w:rPr>
        <w:lastRenderedPageBreak/>
        <w:t>BiH. Upravo ove stranke, za r</w:t>
      </w:r>
      <w:r w:rsidR="008D7144" w:rsidRPr="00BF4014">
        <w:rPr>
          <w:rFonts w:ascii="Times New Roman" w:hAnsi="Times New Roman" w:cs="Times New Roman"/>
          <w:sz w:val="24"/>
          <w:szCs w:val="24"/>
        </w:rPr>
        <w:t xml:space="preserve">azliku </w:t>
      </w:r>
      <w:proofErr w:type="gramStart"/>
      <w:r w:rsidR="008D7144" w:rsidRPr="00BF4014">
        <w:rPr>
          <w:rFonts w:ascii="Times New Roman" w:hAnsi="Times New Roman" w:cs="Times New Roman"/>
          <w:sz w:val="24"/>
          <w:szCs w:val="24"/>
        </w:rPr>
        <w:t>od</w:t>
      </w:r>
      <w:proofErr w:type="gramEnd"/>
      <w:r w:rsidR="008D7144" w:rsidRPr="00BF4014">
        <w:rPr>
          <w:rFonts w:ascii="Times New Roman" w:hAnsi="Times New Roman" w:cs="Times New Roman"/>
          <w:sz w:val="24"/>
          <w:szCs w:val="24"/>
        </w:rPr>
        <w:t xml:space="preserve"> građanskih stranaka</w:t>
      </w:r>
      <w:r w:rsidR="00B75F6B" w:rsidRPr="00BF4014">
        <w:rPr>
          <w:rFonts w:ascii="Times New Roman" w:hAnsi="Times New Roman" w:cs="Times New Roman"/>
          <w:sz w:val="24"/>
          <w:szCs w:val="24"/>
        </w:rPr>
        <w:t>, u najvećoj mjeri štite interese svog naroda, “bore se” za njihov položaj i to im je primarni cilj u svom djelovanju.</w:t>
      </w:r>
      <w:r w:rsidR="008D7144" w:rsidRPr="00BF4014">
        <w:rPr>
          <w:rFonts w:ascii="Times New Roman" w:hAnsi="Times New Roman" w:cs="Times New Roman"/>
          <w:sz w:val="24"/>
          <w:szCs w:val="24"/>
        </w:rPr>
        <w:t xml:space="preserve"> Možemo primjetiti da se protivnici nacionalnih političkih partija u BiH uglavnom osvrću na ponekad netrpeljive situacije između vodećih nacionalnih političkih partija, što ustvari samo pokazuje da vrlo često među njima može doći do sukoba interesa upravo jer se te partije zalažu za pripadnike svog konstitutivnog naroda kao i za to da se svima omoguće jednaka prava. U vezi s </w:t>
      </w:r>
      <w:proofErr w:type="gramStart"/>
      <w:r w:rsidR="008D7144" w:rsidRPr="00BF4014">
        <w:rPr>
          <w:rFonts w:ascii="Times New Roman" w:hAnsi="Times New Roman" w:cs="Times New Roman"/>
          <w:sz w:val="24"/>
          <w:szCs w:val="24"/>
        </w:rPr>
        <w:t>tim</w:t>
      </w:r>
      <w:proofErr w:type="gramEnd"/>
      <w:r w:rsidR="008D7144" w:rsidRPr="00BF4014">
        <w:rPr>
          <w:rFonts w:ascii="Times New Roman" w:hAnsi="Times New Roman" w:cs="Times New Roman"/>
          <w:sz w:val="24"/>
          <w:szCs w:val="24"/>
        </w:rPr>
        <w:t xml:space="preserve">, ne možemo se pozivati na druge zemlje i njihovo državno i političko uređenje jer </w:t>
      </w:r>
      <w:r w:rsidRPr="00BF4014">
        <w:rPr>
          <w:rFonts w:ascii="Times New Roman" w:hAnsi="Times New Roman" w:cs="Times New Roman"/>
          <w:sz w:val="24"/>
          <w:szCs w:val="24"/>
        </w:rPr>
        <w:t>Bosna i Hercegovina ima specifično ustavno uređenje i drugačiju strukturu stanovništva, te je nemoguće primjenjivati rješenja drugih multietničkih zemalja. Međutim, možemo navesti kao primjer Sjevernu Makedoniju, kao uvid u činjenicu da su vodeće nacionalne političke stranke ustvari jedini legitimni predstavnici konstitutivnih naroda. Republika Sjeverna Makedonija je multietnička država u kojoj su 64% Makedonci, 26% Albanci, a ostali postotak su Turci, Srbi, Romi, Bošnjaci…</w:t>
      </w:r>
      <w:r w:rsidR="00397D79" w:rsidRPr="00BF4014">
        <w:rPr>
          <w:rStyle w:val="FootnoteReference"/>
          <w:rFonts w:ascii="Times New Roman" w:hAnsi="Times New Roman" w:cs="Times New Roman"/>
          <w:sz w:val="24"/>
          <w:szCs w:val="24"/>
        </w:rPr>
        <w:footnoteReference w:id="3"/>
      </w:r>
      <w:r w:rsidR="00EC1496" w:rsidRPr="00BF4014">
        <w:rPr>
          <w:rFonts w:ascii="Times New Roman" w:hAnsi="Times New Roman" w:cs="Times New Roman"/>
          <w:sz w:val="24"/>
          <w:szCs w:val="24"/>
        </w:rPr>
        <w:t xml:space="preserve"> Najveće i najorganiziranije političke stranke u Sjevernoj Makedoniji su: Demokratska partija makedonskog nacionalnog jedinstva (</w:t>
      </w:r>
      <w:r w:rsidR="00EC1496" w:rsidRPr="00BF4014">
        <w:rPr>
          <w:rFonts w:ascii="Times New Roman" w:hAnsi="Times New Roman" w:cs="Times New Roman"/>
          <w:color w:val="222222"/>
          <w:sz w:val="21"/>
          <w:szCs w:val="21"/>
          <w:shd w:val="clear" w:color="auto" w:fill="FFFFFF"/>
        </w:rPr>
        <w:t xml:space="preserve">VMRO-DPMNE), </w:t>
      </w:r>
      <w:r w:rsidR="00EC1496" w:rsidRPr="00BF4014">
        <w:rPr>
          <w:rFonts w:ascii="Times New Roman" w:hAnsi="Times New Roman" w:cs="Times New Roman"/>
          <w:color w:val="222222"/>
          <w:sz w:val="24"/>
          <w:szCs w:val="24"/>
          <w:shd w:val="clear" w:color="auto" w:fill="FFFFFF"/>
        </w:rPr>
        <w:t xml:space="preserve">Socijaldemokratski savez Makedonije, koje zastupaju i štite interese Makedonaca, kao i Demokratska unija za integraciju – vodeća politička stranka Albanaca koja se zalaže za njihov položaj i prava u Sjevernoj Makedoniji. Ova Republika ima ukupno 48 političkih stranaka, </w:t>
      </w:r>
      <w:proofErr w:type="gramStart"/>
      <w:r w:rsidR="00EC1496" w:rsidRPr="00BF4014">
        <w:rPr>
          <w:rFonts w:ascii="Times New Roman" w:hAnsi="Times New Roman" w:cs="Times New Roman"/>
          <w:color w:val="222222"/>
          <w:sz w:val="24"/>
          <w:szCs w:val="24"/>
          <w:shd w:val="clear" w:color="auto" w:fill="FFFFFF"/>
        </w:rPr>
        <w:t>ali</w:t>
      </w:r>
      <w:proofErr w:type="gramEnd"/>
      <w:r w:rsidR="00EC1496" w:rsidRPr="00BF4014">
        <w:rPr>
          <w:rFonts w:ascii="Times New Roman" w:hAnsi="Times New Roman" w:cs="Times New Roman"/>
          <w:color w:val="222222"/>
          <w:sz w:val="24"/>
          <w:szCs w:val="24"/>
          <w:shd w:val="clear" w:color="auto" w:fill="FFFFFF"/>
        </w:rPr>
        <w:t xml:space="preserve"> sama činjenica da narod uglavnom bira ove tri vodeće stranke pokazuje da su upravo one te kojima stanovništvo najviše vjeruje te su time jedini legitimni predstavnici svog naroda.</w:t>
      </w:r>
    </w:p>
    <w:p w14:paraId="78341651" w14:textId="77777777" w:rsidR="00B821FF" w:rsidRPr="00BF4014" w:rsidRDefault="002525F1" w:rsidP="00B821FF">
      <w:pPr>
        <w:spacing w:line="360" w:lineRule="auto"/>
        <w:jc w:val="both"/>
        <w:rPr>
          <w:rFonts w:ascii="Times New Roman" w:hAnsi="Times New Roman" w:cs="Times New Roman"/>
          <w:sz w:val="24"/>
          <w:lang w:val="bs-Latn-BA"/>
        </w:rPr>
      </w:pPr>
      <w:r w:rsidRPr="00BF4014">
        <w:rPr>
          <w:rFonts w:ascii="Times New Roman" w:hAnsi="Times New Roman" w:cs="Times New Roman"/>
          <w:sz w:val="24"/>
          <w:lang w:val="bs-Latn-BA"/>
        </w:rPr>
        <w:t>2</w:t>
      </w:r>
      <w:r w:rsidR="00B821FF" w:rsidRPr="00BF4014">
        <w:rPr>
          <w:rFonts w:ascii="Times New Roman" w:hAnsi="Times New Roman" w:cs="Times New Roman"/>
          <w:sz w:val="24"/>
          <w:lang w:val="bs-Latn-BA"/>
        </w:rPr>
        <w:t>. ARGUMENT: REZULTATI IZBORA KAO POKAZATELJ SPONE NACIONALISTIČKIH PARTIJA I KONSTITUTIVNIH NARODA</w:t>
      </w:r>
    </w:p>
    <w:p w14:paraId="611718E0" w14:textId="07A878C4" w:rsidR="00CC7694" w:rsidRPr="00BF4014" w:rsidRDefault="004E10E8" w:rsidP="00B821FF">
      <w:pPr>
        <w:spacing w:line="360" w:lineRule="auto"/>
        <w:jc w:val="both"/>
        <w:rPr>
          <w:rFonts w:ascii="Times New Roman" w:hAnsi="Times New Roman" w:cs="Times New Roman"/>
          <w:color w:val="000000" w:themeColor="text1"/>
          <w:sz w:val="24"/>
          <w:szCs w:val="24"/>
          <w:shd w:val="clear" w:color="auto" w:fill="F8F9FA"/>
        </w:rPr>
      </w:pPr>
      <w:r w:rsidRPr="00BF4014">
        <w:rPr>
          <w:rFonts w:ascii="Times New Roman" w:hAnsi="Times New Roman" w:cs="Times New Roman"/>
          <w:sz w:val="24"/>
          <w:szCs w:val="24"/>
          <w:lang w:val="bs-Latn-BA"/>
        </w:rPr>
        <w:t>Prvi demokratski politički izbori održani su u BiH 1990.godine. Nacionalne političke stranke su se nastojale predstaviti kao najadekvatnija alternativa tadašnjem vladajućem Savezu Komunista BiH. Na izborima su pobjedile 3 naciona</w:t>
      </w:r>
      <w:r w:rsidR="00016786" w:rsidRPr="00BF4014">
        <w:rPr>
          <w:rFonts w:ascii="Times New Roman" w:hAnsi="Times New Roman" w:cs="Times New Roman"/>
          <w:sz w:val="24"/>
          <w:szCs w:val="24"/>
          <w:lang w:val="bs-Latn-BA"/>
        </w:rPr>
        <w:t xml:space="preserve">lne stranke HDZ, SDA i SDS, </w:t>
      </w:r>
      <w:r w:rsidRPr="00BF4014">
        <w:rPr>
          <w:rFonts w:ascii="Times New Roman" w:hAnsi="Times New Roman" w:cs="Times New Roman"/>
          <w:sz w:val="24"/>
          <w:szCs w:val="24"/>
          <w:lang w:val="bs-Latn-BA"/>
        </w:rPr>
        <w:t>koje su neposredno prije izbora se udružile u Koaliciju nacionalnih stranaka pri čemu su uspješno svrgnule komuniste.</w:t>
      </w:r>
      <w:r w:rsidR="00397D79" w:rsidRPr="00BF4014">
        <w:rPr>
          <w:rStyle w:val="FootnoteReference"/>
          <w:rFonts w:ascii="Times New Roman" w:hAnsi="Times New Roman" w:cs="Times New Roman"/>
          <w:sz w:val="24"/>
          <w:szCs w:val="24"/>
          <w:lang w:val="bs-Latn-BA"/>
        </w:rPr>
        <w:footnoteReference w:id="4"/>
      </w:r>
      <w:r w:rsidRPr="00BF4014">
        <w:rPr>
          <w:rFonts w:ascii="Times New Roman" w:hAnsi="Times New Roman" w:cs="Times New Roman"/>
          <w:sz w:val="24"/>
          <w:szCs w:val="24"/>
          <w:lang w:val="bs-Latn-BA"/>
        </w:rPr>
        <w:t xml:space="preserve"> Rezultati izbora su bili ubjedljivi, pa u odnosu na ostale stranke HDZ je osvojio 18,35%, SDS 30% i SDA 35,83% zastupničkih mjesta u Skupštini BiH.</w:t>
      </w:r>
      <w:r w:rsidR="00397D79" w:rsidRPr="00BF4014">
        <w:rPr>
          <w:rStyle w:val="FootnoteReference"/>
          <w:rFonts w:ascii="Times New Roman" w:hAnsi="Times New Roman" w:cs="Times New Roman"/>
          <w:sz w:val="24"/>
          <w:szCs w:val="24"/>
          <w:lang w:val="bs-Latn-BA"/>
        </w:rPr>
        <w:footnoteReference w:id="5"/>
      </w:r>
      <w:r w:rsidRPr="00BF4014">
        <w:rPr>
          <w:rFonts w:ascii="Times New Roman" w:hAnsi="Times New Roman" w:cs="Times New Roman"/>
          <w:sz w:val="24"/>
          <w:szCs w:val="24"/>
          <w:lang w:val="bs-Latn-BA"/>
        </w:rPr>
        <w:t xml:space="preserve"> Nakon toga, prvi poslijeratni izbori su </w:t>
      </w:r>
      <w:r w:rsidRPr="00BF4014">
        <w:rPr>
          <w:rFonts w:ascii="Times New Roman" w:hAnsi="Times New Roman" w:cs="Times New Roman"/>
          <w:sz w:val="24"/>
          <w:szCs w:val="24"/>
          <w:lang w:val="bs-Latn-BA"/>
        </w:rPr>
        <w:lastRenderedPageBreak/>
        <w:t>održani 1996.godine na koj</w:t>
      </w:r>
      <w:r w:rsidR="00864BF6" w:rsidRPr="00BF4014">
        <w:rPr>
          <w:rFonts w:ascii="Times New Roman" w:hAnsi="Times New Roman" w:cs="Times New Roman"/>
          <w:sz w:val="24"/>
          <w:szCs w:val="24"/>
          <w:lang w:val="bs-Latn-BA"/>
        </w:rPr>
        <w:t>ima su birani zastupnici za tek uspostavljene</w:t>
      </w:r>
      <w:r w:rsidRPr="00BF4014">
        <w:rPr>
          <w:rFonts w:ascii="Times New Roman" w:hAnsi="Times New Roman" w:cs="Times New Roman"/>
          <w:sz w:val="24"/>
          <w:szCs w:val="24"/>
          <w:lang w:val="bs-Latn-BA"/>
        </w:rPr>
        <w:t xml:space="preserve"> institucije, </w:t>
      </w:r>
      <w:r w:rsidR="00864BF6" w:rsidRPr="00BF4014">
        <w:rPr>
          <w:rFonts w:ascii="Times New Roman" w:hAnsi="Times New Roman" w:cs="Times New Roman"/>
          <w:sz w:val="24"/>
          <w:szCs w:val="24"/>
          <w:lang w:val="bs-Latn-BA"/>
        </w:rPr>
        <w:t xml:space="preserve">Predsjedništvo Bosne i Hercegovine, Zastupnički dom Parlamentarne skupštine Bosne i Hercegovine, Zastupnički dom Parlamenta Federacije Bosne i Hercegovine i skupštine županija Federacije BiH. Pobjedu su i na ovim izborima ubjedljivo odnijele nacionalne političke stranke, SDA (u kojoj je Alija Izetbegović osvojio </w:t>
      </w:r>
      <w:r w:rsidR="00864BF6" w:rsidRPr="00BF4014">
        <w:rPr>
          <w:rFonts w:ascii="Times New Roman" w:eastAsia="Times New Roman" w:hAnsi="Times New Roman" w:cs="Times New Roman"/>
          <w:color w:val="222222"/>
          <w:sz w:val="24"/>
          <w:szCs w:val="24"/>
          <w:shd w:val="clear" w:color="auto" w:fill="F8F9FA"/>
        </w:rPr>
        <w:t>730.592 glasa</w:t>
      </w:r>
      <w:r w:rsidR="00864BF6" w:rsidRPr="00BF4014">
        <w:rPr>
          <w:rFonts w:ascii="Times New Roman" w:hAnsi="Times New Roman" w:cs="Times New Roman"/>
          <w:color w:val="222222"/>
          <w:sz w:val="21"/>
          <w:szCs w:val="21"/>
          <w:shd w:val="clear" w:color="auto" w:fill="F8F9FA"/>
        </w:rPr>
        <w:t xml:space="preserve">), </w:t>
      </w:r>
      <w:r w:rsidR="00864BF6" w:rsidRPr="00BF4014">
        <w:rPr>
          <w:rFonts w:ascii="Times New Roman" w:hAnsi="Times New Roman" w:cs="Times New Roman"/>
          <w:color w:val="222222"/>
          <w:sz w:val="24"/>
          <w:szCs w:val="24"/>
          <w:shd w:val="clear" w:color="auto" w:fill="F8F9FA"/>
        </w:rPr>
        <w:t xml:space="preserve">HDZ (u kojoj je Krešimir Zubak </w:t>
      </w:r>
      <w:r w:rsidR="00864BF6" w:rsidRPr="00BF4014">
        <w:rPr>
          <w:rFonts w:ascii="Times New Roman" w:hAnsi="Times New Roman" w:cs="Times New Roman"/>
          <w:color w:val="000000" w:themeColor="text1"/>
          <w:sz w:val="24"/>
          <w:szCs w:val="24"/>
          <w:shd w:val="clear" w:color="auto" w:fill="F8F9FA"/>
        </w:rPr>
        <w:t xml:space="preserve">osvojio </w:t>
      </w:r>
      <w:r w:rsidR="00864BF6" w:rsidRPr="00BF4014">
        <w:rPr>
          <w:rFonts w:ascii="Times New Roman" w:eastAsia="Times New Roman" w:hAnsi="Times New Roman" w:cs="Times New Roman"/>
          <w:color w:val="000000" w:themeColor="text1"/>
          <w:sz w:val="24"/>
          <w:szCs w:val="24"/>
          <w:shd w:val="clear" w:color="auto" w:fill="F8F9FA"/>
        </w:rPr>
        <w:t>330.447 glasova</w:t>
      </w:r>
      <w:r w:rsidR="00864BF6" w:rsidRPr="00BF4014">
        <w:rPr>
          <w:rFonts w:ascii="Times New Roman" w:hAnsi="Times New Roman" w:cs="Times New Roman"/>
          <w:color w:val="000000" w:themeColor="text1"/>
          <w:sz w:val="21"/>
          <w:szCs w:val="21"/>
          <w:shd w:val="clear" w:color="auto" w:fill="F8F9FA"/>
        </w:rPr>
        <w:t xml:space="preserve">) i </w:t>
      </w:r>
      <w:r w:rsidR="00864BF6" w:rsidRPr="00BF4014">
        <w:rPr>
          <w:rFonts w:ascii="Times New Roman" w:hAnsi="Times New Roman" w:cs="Times New Roman"/>
          <w:color w:val="000000" w:themeColor="text1"/>
          <w:sz w:val="24"/>
          <w:szCs w:val="24"/>
          <w:shd w:val="clear" w:color="auto" w:fill="F8F9FA"/>
        </w:rPr>
        <w:t xml:space="preserve">SDS (u kojoj je Momčilo Krajišnik osvojio </w:t>
      </w:r>
      <w:r w:rsidR="00864BF6" w:rsidRPr="00BF4014">
        <w:rPr>
          <w:rFonts w:ascii="Times New Roman" w:eastAsia="Times New Roman" w:hAnsi="Times New Roman" w:cs="Times New Roman"/>
          <w:color w:val="000000" w:themeColor="text1"/>
          <w:sz w:val="24"/>
          <w:szCs w:val="24"/>
          <w:shd w:val="clear" w:color="auto" w:fill="F8F9FA"/>
        </w:rPr>
        <w:t>690.646 glasova</w:t>
      </w:r>
      <w:r w:rsidR="00864BF6" w:rsidRPr="00BF4014">
        <w:rPr>
          <w:rFonts w:ascii="Times New Roman" w:hAnsi="Times New Roman" w:cs="Times New Roman"/>
          <w:color w:val="000000" w:themeColor="text1"/>
          <w:sz w:val="21"/>
          <w:szCs w:val="21"/>
          <w:shd w:val="clear" w:color="auto" w:fill="F8F9FA"/>
        </w:rPr>
        <w:t xml:space="preserve">). </w:t>
      </w:r>
      <w:r w:rsidR="00864BF6" w:rsidRPr="00BF4014">
        <w:rPr>
          <w:rFonts w:ascii="Times New Roman" w:hAnsi="Times New Roman" w:cs="Times New Roman"/>
          <w:color w:val="000000" w:themeColor="text1"/>
          <w:sz w:val="24"/>
          <w:szCs w:val="24"/>
          <w:shd w:val="clear" w:color="auto" w:fill="F8F9FA"/>
        </w:rPr>
        <w:t xml:space="preserve">Kada se osvrnemo </w:t>
      </w:r>
      <w:proofErr w:type="gramStart"/>
      <w:r w:rsidR="00864BF6" w:rsidRPr="00BF4014">
        <w:rPr>
          <w:rFonts w:ascii="Times New Roman" w:hAnsi="Times New Roman" w:cs="Times New Roman"/>
          <w:color w:val="000000" w:themeColor="text1"/>
          <w:sz w:val="24"/>
          <w:szCs w:val="24"/>
          <w:shd w:val="clear" w:color="auto" w:fill="F8F9FA"/>
        </w:rPr>
        <w:t>na</w:t>
      </w:r>
      <w:proofErr w:type="gramEnd"/>
      <w:r w:rsidR="00864BF6" w:rsidRPr="00BF4014">
        <w:rPr>
          <w:rFonts w:ascii="Times New Roman" w:hAnsi="Times New Roman" w:cs="Times New Roman"/>
          <w:color w:val="000000" w:themeColor="text1"/>
          <w:sz w:val="24"/>
          <w:szCs w:val="24"/>
          <w:shd w:val="clear" w:color="auto" w:fill="F8F9FA"/>
        </w:rPr>
        <w:t xml:space="preserve"> ove statističke podatke i rezultate općih izbora iz 1990. </w:t>
      </w:r>
      <w:proofErr w:type="gramStart"/>
      <w:r w:rsidR="00864BF6" w:rsidRPr="00BF4014">
        <w:rPr>
          <w:rFonts w:ascii="Times New Roman" w:hAnsi="Times New Roman" w:cs="Times New Roman"/>
          <w:color w:val="000000" w:themeColor="text1"/>
          <w:sz w:val="24"/>
          <w:szCs w:val="24"/>
          <w:shd w:val="clear" w:color="auto" w:fill="F8F9FA"/>
        </w:rPr>
        <w:t>i</w:t>
      </w:r>
      <w:proofErr w:type="gramEnd"/>
      <w:r w:rsidR="00864BF6" w:rsidRPr="00BF4014">
        <w:rPr>
          <w:rFonts w:ascii="Times New Roman" w:hAnsi="Times New Roman" w:cs="Times New Roman"/>
          <w:color w:val="000000" w:themeColor="text1"/>
          <w:sz w:val="24"/>
          <w:szCs w:val="24"/>
          <w:shd w:val="clear" w:color="auto" w:fill="F8F9FA"/>
        </w:rPr>
        <w:t xml:space="preserve"> 1996.godine, možemo zaključiti da su nacionalne političke stranke oduvijek bile legitimni i ubjedljivi predstavnici konstitutivnih naroda, a takva situacija je prisutna i danas. Na posljednjim općim izborima održanim 2018.godine, kada posmatramo rezultate na području FBiH, SDA je imala </w:t>
      </w:r>
      <w:r w:rsidR="00864BF6" w:rsidRPr="00BF4014">
        <w:rPr>
          <w:rFonts w:ascii="Times New Roman" w:eastAsia="Times New Roman" w:hAnsi="Times New Roman" w:cs="Times New Roman"/>
          <w:color w:val="222222"/>
          <w:sz w:val="24"/>
          <w:szCs w:val="24"/>
          <w:shd w:val="clear" w:color="auto" w:fill="F8F9FA"/>
        </w:rPr>
        <w:t>25,48%</w:t>
      </w:r>
      <w:r w:rsidR="00864BF6" w:rsidRPr="00BF4014">
        <w:rPr>
          <w:rFonts w:ascii="Times New Roman" w:hAnsi="Times New Roman" w:cs="Times New Roman"/>
          <w:color w:val="222222"/>
          <w:sz w:val="19"/>
          <w:szCs w:val="19"/>
          <w:shd w:val="clear" w:color="auto" w:fill="F8F9FA"/>
        </w:rPr>
        <w:t xml:space="preserve"> </w:t>
      </w:r>
      <w:r w:rsidR="00864BF6" w:rsidRPr="00BF4014">
        <w:rPr>
          <w:rFonts w:ascii="Times New Roman" w:hAnsi="Times New Roman" w:cs="Times New Roman"/>
          <w:color w:val="222222"/>
          <w:sz w:val="24"/>
          <w:szCs w:val="24"/>
          <w:shd w:val="clear" w:color="auto" w:fill="F8F9FA"/>
        </w:rPr>
        <w:t xml:space="preserve">glasova, a HDZ </w:t>
      </w:r>
      <w:r w:rsidR="00864BF6" w:rsidRPr="00BF4014">
        <w:rPr>
          <w:rFonts w:ascii="Times New Roman" w:eastAsia="Times New Roman" w:hAnsi="Times New Roman" w:cs="Times New Roman"/>
          <w:color w:val="222222"/>
          <w:sz w:val="24"/>
          <w:szCs w:val="24"/>
          <w:shd w:val="clear" w:color="auto" w:fill="F8F9FA"/>
        </w:rPr>
        <w:t>14,71%</w:t>
      </w:r>
      <w:r w:rsidR="00864BF6" w:rsidRPr="00BF4014">
        <w:rPr>
          <w:rFonts w:ascii="Times New Roman" w:hAnsi="Times New Roman" w:cs="Times New Roman"/>
          <w:color w:val="222222"/>
          <w:sz w:val="19"/>
          <w:szCs w:val="19"/>
          <w:shd w:val="clear" w:color="auto" w:fill="F8F9FA"/>
        </w:rPr>
        <w:t xml:space="preserve"> </w:t>
      </w:r>
      <w:r w:rsidR="007B5740" w:rsidRPr="00BF4014">
        <w:rPr>
          <w:rFonts w:ascii="Times New Roman" w:hAnsi="Times New Roman" w:cs="Times New Roman"/>
          <w:color w:val="222222"/>
          <w:sz w:val="24"/>
          <w:szCs w:val="24"/>
          <w:shd w:val="clear" w:color="auto" w:fill="F8F9FA"/>
        </w:rPr>
        <w:t xml:space="preserve">glasova, </w:t>
      </w:r>
      <w:r w:rsidR="007B5740" w:rsidRPr="00BF4014">
        <w:rPr>
          <w:rFonts w:ascii="Times New Roman" w:hAnsi="Times New Roman" w:cs="Times New Roman"/>
          <w:color w:val="000000" w:themeColor="text1"/>
          <w:sz w:val="24"/>
          <w:szCs w:val="24"/>
          <w:shd w:val="clear" w:color="auto" w:fill="F8F9FA"/>
        </w:rPr>
        <w:t>dok su ostale stranke imale manji postotak glasova. Na području Republike Srpske, SNSD je imala 39</w:t>
      </w:r>
      <w:proofErr w:type="gramStart"/>
      <w:r w:rsidR="007B5740" w:rsidRPr="00BF4014">
        <w:rPr>
          <w:rFonts w:ascii="Times New Roman" w:hAnsi="Times New Roman" w:cs="Times New Roman"/>
          <w:color w:val="000000" w:themeColor="text1"/>
          <w:sz w:val="24"/>
          <w:szCs w:val="24"/>
          <w:shd w:val="clear" w:color="auto" w:fill="F8F9FA"/>
        </w:rPr>
        <w:t>,10</w:t>
      </w:r>
      <w:proofErr w:type="gramEnd"/>
      <w:r w:rsidR="007B5740" w:rsidRPr="00BF4014">
        <w:rPr>
          <w:rFonts w:ascii="Times New Roman" w:hAnsi="Times New Roman" w:cs="Times New Roman"/>
          <w:color w:val="000000" w:themeColor="text1"/>
          <w:sz w:val="24"/>
          <w:szCs w:val="24"/>
          <w:shd w:val="clear" w:color="auto" w:fill="F8F9FA"/>
        </w:rPr>
        <w:t>% glasova, dok su sve ostale političke stranke imale manji postotak glasova.</w:t>
      </w:r>
      <w:r w:rsidR="00CC7277" w:rsidRPr="00BF4014">
        <w:rPr>
          <w:rStyle w:val="FootnoteReference"/>
          <w:rFonts w:ascii="Times New Roman" w:hAnsi="Times New Roman" w:cs="Times New Roman"/>
          <w:color w:val="000000" w:themeColor="text1"/>
          <w:sz w:val="24"/>
          <w:szCs w:val="24"/>
          <w:shd w:val="clear" w:color="auto" w:fill="F8F9FA"/>
        </w:rPr>
        <w:footnoteReference w:id="6"/>
      </w:r>
      <w:r w:rsidR="007B5740" w:rsidRPr="00BF4014">
        <w:rPr>
          <w:rFonts w:ascii="Times New Roman" w:hAnsi="Times New Roman" w:cs="Times New Roman"/>
          <w:color w:val="000000" w:themeColor="text1"/>
          <w:sz w:val="24"/>
          <w:szCs w:val="24"/>
          <w:shd w:val="clear" w:color="auto" w:fill="F8F9FA"/>
        </w:rPr>
        <w:t xml:space="preserve"> To opet ukazuje </w:t>
      </w:r>
      <w:proofErr w:type="gramStart"/>
      <w:r w:rsidR="007B5740" w:rsidRPr="00BF4014">
        <w:rPr>
          <w:rFonts w:ascii="Times New Roman" w:hAnsi="Times New Roman" w:cs="Times New Roman"/>
          <w:color w:val="000000" w:themeColor="text1"/>
          <w:sz w:val="24"/>
          <w:szCs w:val="24"/>
          <w:shd w:val="clear" w:color="auto" w:fill="F8F9FA"/>
        </w:rPr>
        <w:t>na</w:t>
      </w:r>
      <w:proofErr w:type="gramEnd"/>
      <w:r w:rsidR="007B5740" w:rsidRPr="00BF4014">
        <w:rPr>
          <w:rFonts w:ascii="Times New Roman" w:hAnsi="Times New Roman" w:cs="Times New Roman"/>
          <w:color w:val="000000" w:themeColor="text1"/>
          <w:sz w:val="24"/>
          <w:szCs w:val="24"/>
          <w:shd w:val="clear" w:color="auto" w:fill="F8F9FA"/>
        </w:rPr>
        <w:t xml:space="preserve"> činjenicu da su nacionalne političke stranke uvijek uživale veću podršku i povjerenje svog naroda, nego ostale građanske stranke. Bitno je istaći i samu činjenicu da se razlikuje postotak glasova za nacionalne stranke po gradovima jer nacionalne političke stranke gotovo uvijek pobjede gdje je najviša koncentracija tog konstitutivnog naroda. Tako je naprimjer SDA u Zeničko-dobojskom kantonu osvojila 11 mandata u Skupštini, a HDZ 3, dok s druge strane, u Livanjskom kantonu HDZ je osvojila 8 mandata, dok je SDA 2.</w:t>
      </w:r>
      <w:r w:rsidR="00CC7694" w:rsidRPr="00BF4014">
        <w:rPr>
          <w:rFonts w:ascii="Times New Roman" w:hAnsi="Times New Roman" w:cs="Times New Roman"/>
          <w:color w:val="000000" w:themeColor="text1"/>
          <w:sz w:val="24"/>
          <w:szCs w:val="24"/>
          <w:shd w:val="clear" w:color="auto" w:fill="F8F9FA"/>
        </w:rPr>
        <w:t xml:space="preserve"> </w:t>
      </w:r>
      <w:r w:rsidR="00570F58" w:rsidRPr="00BF4014">
        <w:rPr>
          <w:rFonts w:ascii="Times New Roman" w:hAnsi="Times New Roman" w:cs="Times New Roman"/>
          <w:color w:val="000000" w:themeColor="text1"/>
          <w:sz w:val="24"/>
          <w:szCs w:val="24"/>
          <w:shd w:val="clear" w:color="auto" w:fill="F8F9FA"/>
        </w:rPr>
        <w:t>Specifična situacija je u Stocu</w:t>
      </w:r>
      <w:r w:rsidR="00CC7694" w:rsidRPr="00BF4014">
        <w:rPr>
          <w:rFonts w:ascii="Times New Roman" w:hAnsi="Times New Roman" w:cs="Times New Roman"/>
          <w:color w:val="000000" w:themeColor="text1"/>
          <w:sz w:val="24"/>
          <w:szCs w:val="24"/>
          <w:shd w:val="clear" w:color="auto" w:fill="F8F9FA"/>
        </w:rPr>
        <w:t>, koji vrlo često privlači medijsku pažnju i meta je mnogih diskusija,</w:t>
      </w:r>
      <w:r w:rsidR="00570F58" w:rsidRPr="00BF4014">
        <w:rPr>
          <w:rFonts w:ascii="Times New Roman" w:hAnsi="Times New Roman" w:cs="Times New Roman"/>
          <w:color w:val="000000" w:themeColor="text1"/>
          <w:sz w:val="24"/>
          <w:szCs w:val="24"/>
          <w:shd w:val="clear" w:color="auto" w:fill="F8F9FA"/>
        </w:rPr>
        <w:t xml:space="preserve"> a </w:t>
      </w:r>
      <w:r w:rsidR="00CC7694" w:rsidRPr="00BF4014">
        <w:rPr>
          <w:rFonts w:ascii="Times New Roman" w:hAnsi="Times New Roman" w:cs="Times New Roman"/>
          <w:color w:val="000000" w:themeColor="text1"/>
          <w:sz w:val="24"/>
          <w:szCs w:val="24"/>
          <w:shd w:val="clear" w:color="auto" w:fill="F8F9FA"/>
        </w:rPr>
        <w:t>“podijeljen,, je između HDZ i SDA</w:t>
      </w:r>
      <w:r w:rsidR="00570F58" w:rsidRPr="00BF4014">
        <w:rPr>
          <w:rFonts w:ascii="Times New Roman" w:hAnsi="Times New Roman" w:cs="Times New Roman"/>
          <w:color w:val="000000" w:themeColor="text1"/>
          <w:sz w:val="24"/>
          <w:szCs w:val="24"/>
          <w:shd w:val="clear" w:color="auto" w:fill="F8F9FA"/>
        </w:rPr>
        <w:t xml:space="preserve"> koje se bore za vlast, gdje je uvijek jasno vidljivo da se narod opredjeljuje ili za jednu ili za drugu stranku,</w:t>
      </w:r>
      <w:r w:rsidR="00016786" w:rsidRPr="00BF4014">
        <w:rPr>
          <w:rFonts w:ascii="Times New Roman" w:hAnsi="Times New Roman" w:cs="Times New Roman"/>
          <w:color w:val="000000" w:themeColor="text1"/>
          <w:sz w:val="24"/>
          <w:szCs w:val="24"/>
          <w:shd w:val="clear" w:color="auto" w:fill="F8F9FA"/>
        </w:rPr>
        <w:t xml:space="preserve"> iako postoje i druge političke stranke koje narod ne želi jer smatraju da će ih SDA i HDZ najbolje predstavljati te da neće popustiti pod pritiskom i ugroziti njihov nacionalni interes</w:t>
      </w:r>
      <w:r w:rsidR="00570F58" w:rsidRPr="00BF4014">
        <w:rPr>
          <w:rFonts w:ascii="Times New Roman" w:hAnsi="Times New Roman" w:cs="Times New Roman"/>
          <w:color w:val="000000" w:themeColor="text1"/>
          <w:sz w:val="24"/>
          <w:szCs w:val="24"/>
          <w:shd w:val="clear" w:color="auto" w:fill="F8F9FA"/>
        </w:rPr>
        <w:t xml:space="preserve">. Ali ipak i u takvoj situaciji vidimo da koncentracija konstitutivnog naroda, u ovom slučaju Hrvata i Bošnjaka, posredno utiče </w:t>
      </w:r>
      <w:proofErr w:type="gramStart"/>
      <w:r w:rsidR="00570F58" w:rsidRPr="00BF4014">
        <w:rPr>
          <w:rFonts w:ascii="Times New Roman" w:hAnsi="Times New Roman" w:cs="Times New Roman"/>
          <w:color w:val="000000" w:themeColor="text1"/>
          <w:sz w:val="24"/>
          <w:szCs w:val="24"/>
          <w:shd w:val="clear" w:color="auto" w:fill="F8F9FA"/>
        </w:rPr>
        <w:t>na</w:t>
      </w:r>
      <w:proofErr w:type="gramEnd"/>
      <w:r w:rsidR="00570F58" w:rsidRPr="00BF4014">
        <w:rPr>
          <w:rFonts w:ascii="Times New Roman" w:hAnsi="Times New Roman" w:cs="Times New Roman"/>
          <w:color w:val="000000" w:themeColor="text1"/>
          <w:sz w:val="24"/>
          <w:szCs w:val="24"/>
          <w:shd w:val="clear" w:color="auto" w:fill="F8F9FA"/>
        </w:rPr>
        <w:t xml:space="preserve"> postotak glasova za nacionalne političke stranke.</w:t>
      </w:r>
    </w:p>
    <w:p w14:paraId="099CF26E" w14:textId="77777777" w:rsidR="00B821FF" w:rsidRPr="00BF4014" w:rsidRDefault="00EC1496" w:rsidP="00B821FF">
      <w:pPr>
        <w:spacing w:line="360" w:lineRule="auto"/>
        <w:jc w:val="both"/>
        <w:rPr>
          <w:rFonts w:ascii="Times New Roman" w:hAnsi="Times New Roman" w:cs="Times New Roman"/>
          <w:color w:val="000000" w:themeColor="text1"/>
          <w:sz w:val="24"/>
          <w:szCs w:val="19"/>
          <w:shd w:val="clear" w:color="auto" w:fill="F8F9FA"/>
        </w:rPr>
      </w:pPr>
      <w:r w:rsidRPr="00BF4014">
        <w:rPr>
          <w:rFonts w:ascii="Times New Roman" w:hAnsi="Times New Roman" w:cs="Times New Roman"/>
          <w:color w:val="000000" w:themeColor="text1"/>
          <w:sz w:val="24"/>
          <w:szCs w:val="19"/>
          <w:shd w:val="clear" w:color="auto" w:fill="F8F9FA"/>
        </w:rPr>
        <w:t>3</w:t>
      </w:r>
      <w:r w:rsidR="00B821FF" w:rsidRPr="00BF4014">
        <w:rPr>
          <w:rFonts w:ascii="Times New Roman" w:hAnsi="Times New Roman" w:cs="Times New Roman"/>
          <w:color w:val="000000" w:themeColor="text1"/>
          <w:sz w:val="24"/>
          <w:szCs w:val="19"/>
          <w:shd w:val="clear" w:color="auto" w:fill="F8F9FA"/>
        </w:rPr>
        <w:t>. ARGUMENT: UTICAJ ZASTUPANJA INTERESA SVOG NARODA NA LEGITIMITET NACIONALNIH POLITIČKIH STRANAKA</w:t>
      </w:r>
    </w:p>
    <w:p w14:paraId="578285A7" w14:textId="466D48F4" w:rsidR="007B5740" w:rsidRPr="00BF4014" w:rsidRDefault="00570F58" w:rsidP="00B821FF">
      <w:pPr>
        <w:spacing w:line="360" w:lineRule="auto"/>
        <w:jc w:val="both"/>
        <w:rPr>
          <w:rFonts w:ascii="Times New Roman" w:hAnsi="Times New Roman" w:cs="Times New Roman"/>
          <w:color w:val="000000" w:themeColor="text1"/>
          <w:sz w:val="24"/>
          <w:szCs w:val="24"/>
          <w:shd w:val="clear" w:color="auto" w:fill="F8F9FA"/>
        </w:rPr>
      </w:pPr>
      <w:r w:rsidRPr="00BF4014">
        <w:rPr>
          <w:rFonts w:ascii="Times New Roman" w:hAnsi="Times New Roman" w:cs="Times New Roman"/>
          <w:color w:val="000000" w:themeColor="text1"/>
          <w:sz w:val="24"/>
          <w:szCs w:val="24"/>
          <w:shd w:val="clear" w:color="auto" w:fill="F8F9FA"/>
        </w:rPr>
        <w:t xml:space="preserve">Osvrnut ćemo se </w:t>
      </w:r>
      <w:proofErr w:type="gramStart"/>
      <w:r w:rsidRPr="00BF4014">
        <w:rPr>
          <w:rFonts w:ascii="Times New Roman" w:hAnsi="Times New Roman" w:cs="Times New Roman"/>
          <w:color w:val="000000" w:themeColor="text1"/>
          <w:sz w:val="24"/>
          <w:szCs w:val="24"/>
          <w:shd w:val="clear" w:color="auto" w:fill="F8F9FA"/>
        </w:rPr>
        <w:t>na</w:t>
      </w:r>
      <w:proofErr w:type="gramEnd"/>
      <w:r w:rsidRPr="00BF4014">
        <w:rPr>
          <w:rFonts w:ascii="Times New Roman" w:hAnsi="Times New Roman" w:cs="Times New Roman"/>
          <w:color w:val="000000" w:themeColor="text1"/>
          <w:sz w:val="24"/>
          <w:szCs w:val="24"/>
          <w:shd w:val="clear" w:color="auto" w:fill="F8F9FA"/>
        </w:rPr>
        <w:t xml:space="preserve"> stanje u našoj državi i na period rata od 1992. </w:t>
      </w:r>
      <w:proofErr w:type="gramStart"/>
      <w:r w:rsidRPr="00BF4014">
        <w:rPr>
          <w:rFonts w:ascii="Times New Roman" w:hAnsi="Times New Roman" w:cs="Times New Roman"/>
          <w:color w:val="000000" w:themeColor="text1"/>
          <w:sz w:val="24"/>
          <w:szCs w:val="24"/>
          <w:shd w:val="clear" w:color="auto" w:fill="F8F9FA"/>
        </w:rPr>
        <w:t>do</w:t>
      </w:r>
      <w:proofErr w:type="gramEnd"/>
      <w:r w:rsidRPr="00BF4014">
        <w:rPr>
          <w:rFonts w:ascii="Times New Roman" w:hAnsi="Times New Roman" w:cs="Times New Roman"/>
          <w:color w:val="000000" w:themeColor="text1"/>
          <w:sz w:val="24"/>
          <w:szCs w:val="24"/>
          <w:shd w:val="clear" w:color="auto" w:fill="F8F9FA"/>
        </w:rPr>
        <w:t xml:space="preserve"> 1995. </w:t>
      </w:r>
      <w:proofErr w:type="gramStart"/>
      <w:r w:rsidRPr="00BF4014">
        <w:rPr>
          <w:rFonts w:ascii="Times New Roman" w:hAnsi="Times New Roman" w:cs="Times New Roman"/>
          <w:color w:val="000000" w:themeColor="text1"/>
          <w:sz w:val="24"/>
          <w:szCs w:val="24"/>
          <w:shd w:val="clear" w:color="auto" w:fill="F8F9FA"/>
        </w:rPr>
        <w:t>koji</w:t>
      </w:r>
      <w:proofErr w:type="gramEnd"/>
      <w:r w:rsidRPr="00BF4014">
        <w:rPr>
          <w:rFonts w:ascii="Times New Roman" w:hAnsi="Times New Roman" w:cs="Times New Roman"/>
          <w:color w:val="000000" w:themeColor="text1"/>
          <w:sz w:val="24"/>
          <w:szCs w:val="24"/>
          <w:shd w:val="clear" w:color="auto" w:fill="F8F9FA"/>
        </w:rPr>
        <w:t xml:space="preserve"> je ostavio </w:t>
      </w:r>
      <w:r w:rsidR="00DA4013" w:rsidRPr="00BF4014">
        <w:rPr>
          <w:rFonts w:ascii="Times New Roman" w:hAnsi="Times New Roman" w:cs="Times New Roman"/>
          <w:color w:val="000000" w:themeColor="text1"/>
          <w:sz w:val="24"/>
          <w:szCs w:val="24"/>
          <w:shd w:val="clear" w:color="auto" w:fill="F8F9FA"/>
        </w:rPr>
        <w:t xml:space="preserve">mnogobrojne </w:t>
      </w:r>
      <w:r w:rsidRPr="00BF4014">
        <w:rPr>
          <w:rFonts w:ascii="Times New Roman" w:hAnsi="Times New Roman" w:cs="Times New Roman"/>
          <w:color w:val="000000" w:themeColor="text1"/>
          <w:sz w:val="24"/>
          <w:szCs w:val="24"/>
          <w:shd w:val="clear" w:color="auto" w:fill="F8F9FA"/>
        </w:rPr>
        <w:t xml:space="preserve">strahove, slabost i posljedice po narod u Bosni i Hercegovini. Još jedan od </w:t>
      </w:r>
      <w:r w:rsidRPr="00BF4014">
        <w:rPr>
          <w:rFonts w:ascii="Times New Roman" w:hAnsi="Times New Roman" w:cs="Times New Roman"/>
          <w:color w:val="000000" w:themeColor="text1"/>
          <w:sz w:val="24"/>
          <w:szCs w:val="24"/>
          <w:shd w:val="clear" w:color="auto" w:fill="F8F9FA"/>
        </w:rPr>
        <w:lastRenderedPageBreak/>
        <w:t xml:space="preserve">argumenata jeste činjenica da je narod uslovno rečeno </w:t>
      </w:r>
      <w:proofErr w:type="gramStart"/>
      <w:r w:rsidRPr="00BF4014">
        <w:rPr>
          <w:rFonts w:ascii="Times New Roman" w:hAnsi="Times New Roman" w:cs="Times New Roman"/>
          <w:color w:val="000000" w:themeColor="text1"/>
          <w:sz w:val="24"/>
          <w:szCs w:val="24"/>
          <w:shd w:val="clear" w:color="auto" w:fill="F8F9FA"/>
        </w:rPr>
        <w:t>,,slab</w:t>
      </w:r>
      <w:proofErr w:type="gramEnd"/>
      <w:r w:rsidRPr="00BF4014">
        <w:rPr>
          <w:rFonts w:ascii="Times New Roman" w:hAnsi="Times New Roman" w:cs="Times New Roman"/>
          <w:color w:val="000000" w:themeColor="text1"/>
          <w:sz w:val="24"/>
          <w:szCs w:val="24"/>
          <w:shd w:val="clear" w:color="auto" w:fill="F8F9FA"/>
        </w:rPr>
        <w:t>” na priču o vjeri i naciji</w:t>
      </w:r>
      <w:r w:rsidR="00DA4013" w:rsidRPr="00BF4014">
        <w:rPr>
          <w:rFonts w:ascii="Times New Roman" w:hAnsi="Times New Roman" w:cs="Times New Roman"/>
          <w:color w:val="000000" w:themeColor="text1"/>
          <w:sz w:val="24"/>
          <w:szCs w:val="24"/>
          <w:shd w:val="clear" w:color="auto" w:fill="F8F9FA"/>
        </w:rPr>
        <w:t xml:space="preserve">, a nacionalne političke stranke, odnosno njihovi predstavnici, za razliku od građanskih političkih stranaka, zastupaju i štite stavove, interese i položaj svog naroda u tom pogledu. Možemo i reći da je to njihov primarni zadatak. </w:t>
      </w:r>
      <w:r w:rsidR="00410918" w:rsidRPr="00BF4014">
        <w:rPr>
          <w:rFonts w:ascii="Times New Roman" w:hAnsi="Times New Roman" w:cs="Times New Roman"/>
          <w:color w:val="000000" w:themeColor="text1"/>
          <w:sz w:val="24"/>
          <w:szCs w:val="24"/>
          <w:shd w:val="clear" w:color="auto" w:fill="F8F9FA"/>
        </w:rPr>
        <w:t>Tako je pred</w:t>
      </w:r>
      <w:r w:rsidR="003101A1" w:rsidRPr="00BF4014">
        <w:rPr>
          <w:rFonts w:ascii="Times New Roman" w:hAnsi="Times New Roman" w:cs="Times New Roman"/>
          <w:color w:val="000000" w:themeColor="text1"/>
          <w:sz w:val="24"/>
          <w:szCs w:val="24"/>
          <w:shd w:val="clear" w:color="auto" w:fill="F8F9FA"/>
        </w:rPr>
        <w:t>sjed</w:t>
      </w:r>
      <w:r w:rsidR="00410918" w:rsidRPr="00BF4014">
        <w:rPr>
          <w:rFonts w:ascii="Times New Roman" w:hAnsi="Times New Roman" w:cs="Times New Roman"/>
          <w:color w:val="000000" w:themeColor="text1"/>
          <w:sz w:val="24"/>
          <w:szCs w:val="24"/>
          <w:shd w:val="clear" w:color="auto" w:fill="F8F9FA"/>
        </w:rPr>
        <w:t xml:space="preserve">nik SDA Bakir Izetbegović izjavio 28.9.2017. </w:t>
      </w:r>
      <w:proofErr w:type="gramStart"/>
      <w:r w:rsidR="00410918" w:rsidRPr="00BF4014">
        <w:rPr>
          <w:rFonts w:ascii="Times New Roman" w:hAnsi="Times New Roman" w:cs="Times New Roman"/>
          <w:color w:val="000000" w:themeColor="text1"/>
          <w:sz w:val="24"/>
          <w:szCs w:val="24"/>
          <w:shd w:val="clear" w:color="auto" w:fill="F8F9FA"/>
        </w:rPr>
        <w:t>na</w:t>
      </w:r>
      <w:proofErr w:type="gramEnd"/>
      <w:r w:rsidR="00410918" w:rsidRPr="00BF4014">
        <w:rPr>
          <w:rFonts w:ascii="Times New Roman" w:hAnsi="Times New Roman" w:cs="Times New Roman"/>
          <w:color w:val="000000" w:themeColor="text1"/>
          <w:sz w:val="24"/>
          <w:szCs w:val="24"/>
          <w:shd w:val="clear" w:color="auto" w:fill="F8F9FA"/>
        </w:rPr>
        <w:t xml:space="preserve"> Dan Bošnjaka: "U proteklih nekoliko decenija Bošnjaci su prešli tegoban historijski put vrijedan stoljeća. Plaćena je ogromna cijena slobode, </w:t>
      </w:r>
      <w:proofErr w:type="gramStart"/>
      <w:r w:rsidR="00410918" w:rsidRPr="00BF4014">
        <w:rPr>
          <w:rFonts w:ascii="Times New Roman" w:hAnsi="Times New Roman" w:cs="Times New Roman"/>
          <w:color w:val="000000" w:themeColor="text1"/>
          <w:sz w:val="24"/>
          <w:szCs w:val="24"/>
          <w:shd w:val="clear" w:color="auto" w:fill="F8F9FA"/>
        </w:rPr>
        <w:t>ali</w:t>
      </w:r>
      <w:proofErr w:type="gramEnd"/>
      <w:r w:rsidR="00410918" w:rsidRPr="00BF4014">
        <w:rPr>
          <w:rFonts w:ascii="Times New Roman" w:hAnsi="Times New Roman" w:cs="Times New Roman"/>
          <w:color w:val="000000" w:themeColor="text1"/>
          <w:sz w:val="24"/>
          <w:szCs w:val="24"/>
          <w:shd w:val="clear" w:color="auto" w:fill="F8F9FA"/>
        </w:rPr>
        <w:t xml:space="preserve"> Bošnjaci su izborili poziciju političkog faktora bez kojeg nema kalkulacije ne samo u BiH već u cijelom regionu. Reafirmirali smo vlastiti identitet, vjeru i kulturu, vratili historijsko ime naroda i jezika. Uz sve probleme, osporavanja i otpore, BiH je suverena, jedinstvena i samostalna država".</w:t>
      </w:r>
      <w:r w:rsidR="00CC7277" w:rsidRPr="00BF4014">
        <w:rPr>
          <w:rStyle w:val="FootnoteReference"/>
          <w:rFonts w:ascii="Times New Roman" w:hAnsi="Times New Roman" w:cs="Times New Roman"/>
          <w:color w:val="000000" w:themeColor="text1"/>
          <w:sz w:val="24"/>
          <w:szCs w:val="24"/>
          <w:shd w:val="clear" w:color="auto" w:fill="F8F9FA"/>
        </w:rPr>
        <w:footnoteReference w:id="7"/>
      </w:r>
      <w:r w:rsidR="00410918" w:rsidRPr="00BF4014">
        <w:rPr>
          <w:rFonts w:ascii="Times New Roman" w:hAnsi="Times New Roman" w:cs="Times New Roman"/>
          <w:color w:val="000000" w:themeColor="text1"/>
          <w:sz w:val="24"/>
          <w:szCs w:val="24"/>
          <w:shd w:val="clear" w:color="auto" w:fill="F8F9FA"/>
        </w:rPr>
        <w:t xml:space="preserve"> </w:t>
      </w:r>
      <w:r w:rsidR="003101A1" w:rsidRPr="00BF4014">
        <w:rPr>
          <w:rFonts w:ascii="Times New Roman" w:hAnsi="Times New Roman" w:cs="Times New Roman"/>
          <w:color w:val="000000" w:themeColor="text1"/>
          <w:sz w:val="24"/>
          <w:szCs w:val="24"/>
          <w:shd w:val="clear" w:color="auto" w:fill="F8F9FA"/>
        </w:rPr>
        <w:t xml:space="preserve">S druge strane, predsjednik HDZ Dragan Čović je </w:t>
      </w:r>
      <w:proofErr w:type="gramStart"/>
      <w:r w:rsidR="003101A1" w:rsidRPr="00BF4014">
        <w:rPr>
          <w:rFonts w:ascii="Times New Roman" w:hAnsi="Times New Roman" w:cs="Times New Roman"/>
          <w:color w:val="000000" w:themeColor="text1"/>
          <w:sz w:val="24"/>
          <w:szCs w:val="24"/>
          <w:shd w:val="clear" w:color="auto" w:fill="F8F9FA"/>
        </w:rPr>
        <w:t>na</w:t>
      </w:r>
      <w:proofErr w:type="gramEnd"/>
      <w:r w:rsidR="003101A1" w:rsidRPr="00BF4014">
        <w:rPr>
          <w:rFonts w:ascii="Times New Roman" w:hAnsi="Times New Roman" w:cs="Times New Roman"/>
          <w:color w:val="000000" w:themeColor="text1"/>
          <w:sz w:val="24"/>
          <w:szCs w:val="24"/>
          <w:shd w:val="clear" w:color="auto" w:fill="F8F9FA"/>
        </w:rPr>
        <w:t xml:space="preserve"> IV Saboru Hrvatske zajednice Herceg – Bosne govorio je o tome kako je potrebno ojačati institucije u BiH da bi se sačuvao hrvatski narod, kao i da treba očuvati nešto što je najvrjednije, a to je ime Herceg Bosna.</w:t>
      </w:r>
      <w:r w:rsidR="00CC7277" w:rsidRPr="00BF4014">
        <w:rPr>
          <w:rStyle w:val="FootnoteReference"/>
          <w:rFonts w:ascii="Times New Roman" w:hAnsi="Times New Roman" w:cs="Times New Roman"/>
          <w:color w:val="000000" w:themeColor="text1"/>
          <w:sz w:val="24"/>
          <w:szCs w:val="24"/>
          <w:shd w:val="clear" w:color="auto" w:fill="F8F9FA"/>
        </w:rPr>
        <w:footnoteReference w:id="8"/>
      </w:r>
      <w:r w:rsidR="003101A1" w:rsidRPr="00BF4014">
        <w:rPr>
          <w:rFonts w:ascii="Times New Roman" w:hAnsi="Times New Roman" w:cs="Times New Roman"/>
          <w:color w:val="000000" w:themeColor="text1"/>
          <w:sz w:val="24"/>
          <w:szCs w:val="24"/>
          <w:shd w:val="clear" w:color="auto" w:fill="F8F9FA"/>
        </w:rPr>
        <w:t xml:space="preserve"> </w:t>
      </w:r>
      <w:r w:rsidR="00410918" w:rsidRPr="00BF4014">
        <w:rPr>
          <w:rFonts w:ascii="Times New Roman" w:hAnsi="Times New Roman" w:cs="Times New Roman"/>
          <w:color w:val="000000" w:themeColor="text1"/>
          <w:sz w:val="24"/>
          <w:szCs w:val="24"/>
          <w:shd w:val="clear" w:color="auto" w:fill="F8F9FA"/>
        </w:rPr>
        <w:t xml:space="preserve">S </w:t>
      </w:r>
      <w:proofErr w:type="gramStart"/>
      <w:r w:rsidR="00410918" w:rsidRPr="00BF4014">
        <w:rPr>
          <w:rFonts w:ascii="Times New Roman" w:hAnsi="Times New Roman" w:cs="Times New Roman"/>
          <w:color w:val="000000" w:themeColor="text1"/>
          <w:sz w:val="24"/>
          <w:szCs w:val="24"/>
          <w:shd w:val="clear" w:color="auto" w:fill="F8F9FA"/>
        </w:rPr>
        <w:t>tim</w:t>
      </w:r>
      <w:proofErr w:type="gramEnd"/>
      <w:r w:rsidR="00410918" w:rsidRPr="00BF4014">
        <w:rPr>
          <w:rFonts w:ascii="Times New Roman" w:hAnsi="Times New Roman" w:cs="Times New Roman"/>
          <w:color w:val="000000" w:themeColor="text1"/>
          <w:sz w:val="24"/>
          <w:szCs w:val="24"/>
          <w:shd w:val="clear" w:color="auto" w:fill="F8F9FA"/>
        </w:rPr>
        <w:t xml:space="preserve"> u vezi, konstitutivni narodi imaju povjerenje u svoju nacionalnu političku stranku te ih na taj način legitimiraju.</w:t>
      </w:r>
    </w:p>
    <w:p w14:paraId="66753EDC" w14:textId="53A8DD90" w:rsidR="21C35AB7" w:rsidRPr="00BF4014" w:rsidRDefault="21C35AB7" w:rsidP="21C35AB7">
      <w:pPr>
        <w:spacing w:line="360" w:lineRule="auto"/>
        <w:jc w:val="both"/>
        <w:rPr>
          <w:rFonts w:ascii="Times New Roman" w:hAnsi="Times New Roman" w:cs="Times New Roman"/>
          <w:color w:val="000000" w:themeColor="text1"/>
          <w:sz w:val="24"/>
          <w:szCs w:val="24"/>
        </w:rPr>
      </w:pPr>
      <w:proofErr w:type="gramStart"/>
      <w:r w:rsidRPr="00BF4014">
        <w:rPr>
          <w:rFonts w:ascii="Times New Roman" w:hAnsi="Times New Roman" w:cs="Times New Roman"/>
          <w:color w:val="000000" w:themeColor="text1"/>
          <w:sz w:val="24"/>
          <w:szCs w:val="24"/>
        </w:rPr>
        <w:t>4.ARGUMENT</w:t>
      </w:r>
      <w:proofErr w:type="gramEnd"/>
      <w:r w:rsidRPr="00BF4014">
        <w:rPr>
          <w:rFonts w:ascii="Times New Roman" w:hAnsi="Times New Roman" w:cs="Times New Roman"/>
          <w:color w:val="000000" w:themeColor="text1"/>
          <w:sz w:val="24"/>
          <w:szCs w:val="24"/>
        </w:rPr>
        <w:t>: OSIGURANJE VEĆEG BROJA ZASTUPNIKA KONSTITUVNIH NARODA U DRŽAVNIM INSTITUCIJAMA KROZ IZBOR NACIONALNIH STRANKA</w:t>
      </w:r>
    </w:p>
    <w:p w14:paraId="58CE241A" w14:textId="15D30735" w:rsidR="21C35AB7" w:rsidRPr="00BF4014" w:rsidRDefault="21C35AB7" w:rsidP="21C35AB7">
      <w:pPr>
        <w:spacing w:line="360" w:lineRule="auto"/>
        <w:jc w:val="both"/>
        <w:rPr>
          <w:rFonts w:ascii="Times New Roman" w:eastAsia="Times New Roman" w:hAnsi="Times New Roman" w:cs="Times New Roman"/>
          <w:color w:val="000000" w:themeColor="text1"/>
          <w:sz w:val="24"/>
          <w:szCs w:val="24"/>
        </w:rPr>
      </w:pPr>
      <w:r w:rsidRPr="00BF4014">
        <w:rPr>
          <w:rFonts w:ascii="Times New Roman" w:eastAsia="Times New Roman" w:hAnsi="Times New Roman" w:cs="Times New Roman"/>
          <w:sz w:val="24"/>
          <w:szCs w:val="24"/>
        </w:rPr>
        <w:t xml:space="preserve">Tokom prve polovice 1990. </w:t>
      </w:r>
      <w:proofErr w:type="gramStart"/>
      <w:r w:rsidRPr="00BF4014">
        <w:rPr>
          <w:rFonts w:ascii="Times New Roman" w:eastAsia="Times New Roman" w:hAnsi="Times New Roman" w:cs="Times New Roman"/>
          <w:sz w:val="24"/>
          <w:szCs w:val="24"/>
        </w:rPr>
        <w:t>godine</w:t>
      </w:r>
      <w:proofErr w:type="gramEnd"/>
      <w:r w:rsidRPr="00BF4014">
        <w:rPr>
          <w:rFonts w:ascii="Times New Roman" w:eastAsia="Times New Roman" w:hAnsi="Times New Roman" w:cs="Times New Roman"/>
          <w:sz w:val="24"/>
          <w:szCs w:val="24"/>
        </w:rPr>
        <w:t xml:space="preserve"> započinje formiranje novih političkih stranaka u BiH. </w:t>
      </w:r>
      <w:r w:rsidR="00BF4014">
        <w:rPr>
          <w:rFonts w:ascii="Times New Roman" w:eastAsia="Times New Roman" w:hAnsi="Times New Roman" w:cs="Times New Roman"/>
          <w:sz w:val="24"/>
          <w:szCs w:val="24"/>
        </w:rPr>
        <w:t xml:space="preserve">Kao što smo rekle </w:t>
      </w:r>
      <w:proofErr w:type="gramStart"/>
      <w:r w:rsidR="00BF4014">
        <w:rPr>
          <w:rFonts w:ascii="Times New Roman" w:eastAsia="Times New Roman" w:hAnsi="Times New Roman" w:cs="Times New Roman"/>
          <w:sz w:val="24"/>
          <w:szCs w:val="24"/>
        </w:rPr>
        <w:t>na</w:t>
      </w:r>
      <w:proofErr w:type="gramEnd"/>
      <w:r w:rsidR="00BF4014">
        <w:rPr>
          <w:rFonts w:ascii="Times New Roman" w:eastAsia="Times New Roman" w:hAnsi="Times New Roman" w:cs="Times New Roman"/>
          <w:sz w:val="24"/>
          <w:szCs w:val="24"/>
        </w:rPr>
        <w:t xml:space="preserve"> početku, n</w:t>
      </w:r>
      <w:r w:rsidRPr="00BF4014">
        <w:rPr>
          <w:rFonts w:ascii="Times New Roman" w:eastAsia="Times New Roman" w:hAnsi="Times New Roman" w:cs="Times New Roman"/>
          <w:sz w:val="24"/>
          <w:szCs w:val="24"/>
        </w:rPr>
        <w:t xml:space="preserve">ajprije se osnivaju tri stranke s etničkim predznakom koje okupljaju hrvatske, srpske ili bošnjačke članove i njihove interese. Tako se osnivaju Stranka demokratske akcije (SDA; zastupa Bošnjake-Muslimane), Srpska demokratska stranka (SDS; zastupa Srbe), </w:t>
      </w:r>
      <w:proofErr w:type="gramStart"/>
      <w:r w:rsidRPr="00BF4014">
        <w:rPr>
          <w:rFonts w:ascii="Times New Roman" w:eastAsia="Times New Roman" w:hAnsi="Times New Roman" w:cs="Times New Roman"/>
          <w:sz w:val="24"/>
          <w:szCs w:val="24"/>
        </w:rPr>
        <w:t>te</w:t>
      </w:r>
      <w:proofErr w:type="gramEnd"/>
      <w:r w:rsidRPr="00BF4014">
        <w:rPr>
          <w:rFonts w:ascii="Times New Roman" w:eastAsia="Times New Roman" w:hAnsi="Times New Roman" w:cs="Times New Roman"/>
          <w:sz w:val="24"/>
          <w:szCs w:val="24"/>
        </w:rPr>
        <w:t xml:space="preserve"> Hrvatska demokratska zajednica BiH (HDZ BiH; zastupa Hrvate). Na ovaj način se </w:t>
      </w:r>
      <w:proofErr w:type="gramStart"/>
      <w:r w:rsidRPr="00BF4014">
        <w:rPr>
          <w:rFonts w:ascii="Times New Roman" w:eastAsia="Times New Roman" w:hAnsi="Times New Roman" w:cs="Times New Roman"/>
          <w:sz w:val="24"/>
          <w:szCs w:val="24"/>
        </w:rPr>
        <w:t>na</w:t>
      </w:r>
      <w:proofErr w:type="gramEnd"/>
      <w:r w:rsidRPr="00BF4014">
        <w:rPr>
          <w:rFonts w:ascii="Times New Roman" w:eastAsia="Times New Roman" w:hAnsi="Times New Roman" w:cs="Times New Roman"/>
          <w:sz w:val="24"/>
          <w:szCs w:val="24"/>
        </w:rPr>
        <w:t xml:space="preserve"> „prvim višestranačkim izborima u Bosni i Hercegovini oblikuje višestranački sistem izveden dominantno na etničkoj osnovi. Pobjedu </w:t>
      </w:r>
      <w:proofErr w:type="gramStart"/>
      <w:r w:rsidRPr="00BF4014">
        <w:rPr>
          <w:rFonts w:ascii="Times New Roman" w:eastAsia="Times New Roman" w:hAnsi="Times New Roman" w:cs="Times New Roman"/>
          <w:sz w:val="24"/>
          <w:szCs w:val="24"/>
        </w:rPr>
        <w:t>na</w:t>
      </w:r>
      <w:proofErr w:type="gramEnd"/>
      <w:r w:rsidRPr="00BF4014">
        <w:rPr>
          <w:rFonts w:ascii="Times New Roman" w:eastAsia="Times New Roman" w:hAnsi="Times New Roman" w:cs="Times New Roman"/>
          <w:sz w:val="24"/>
          <w:szCs w:val="24"/>
        </w:rPr>
        <w:t xml:space="preserve"> prvim izborima odnose upravo ove tri stranke</w:t>
      </w:r>
      <w:r w:rsidR="00BF4014">
        <w:rPr>
          <w:rFonts w:ascii="Times New Roman" w:eastAsia="Times New Roman" w:hAnsi="Times New Roman" w:cs="Times New Roman"/>
          <w:sz w:val="24"/>
          <w:szCs w:val="24"/>
        </w:rPr>
        <w:t xml:space="preserve">. </w:t>
      </w:r>
      <w:r w:rsidRPr="00BF4014">
        <w:rPr>
          <w:rFonts w:ascii="Times New Roman" w:eastAsia="Times New Roman" w:hAnsi="Times New Roman" w:cs="Times New Roman"/>
          <w:sz w:val="24"/>
          <w:szCs w:val="24"/>
        </w:rPr>
        <w:t xml:space="preserve">Najveći broj današnjih stranaka u BiH </w:t>
      </w:r>
      <w:proofErr w:type="gramStart"/>
      <w:r w:rsidRPr="00BF4014">
        <w:rPr>
          <w:rFonts w:ascii="Times New Roman" w:eastAsia="Times New Roman" w:hAnsi="Times New Roman" w:cs="Times New Roman"/>
          <w:sz w:val="24"/>
          <w:szCs w:val="24"/>
        </w:rPr>
        <w:t>će</w:t>
      </w:r>
      <w:proofErr w:type="gramEnd"/>
      <w:r w:rsidRPr="00BF4014">
        <w:rPr>
          <w:rFonts w:ascii="Times New Roman" w:eastAsia="Times New Roman" w:hAnsi="Times New Roman" w:cs="Times New Roman"/>
          <w:sz w:val="24"/>
          <w:szCs w:val="24"/>
        </w:rPr>
        <w:t xml:space="preserve"> nastati transformacijom ili raskolima unutar ove četiri stranke iz </w:t>
      </w:r>
      <w:r w:rsidR="00BF4014">
        <w:rPr>
          <w:rFonts w:ascii="Times New Roman" w:eastAsia="Times New Roman" w:hAnsi="Times New Roman" w:cs="Times New Roman"/>
          <w:sz w:val="24"/>
          <w:szCs w:val="24"/>
        </w:rPr>
        <w:t>čega proizilazi da su upravo one</w:t>
      </w:r>
      <w:r w:rsidRPr="00BF4014">
        <w:rPr>
          <w:rFonts w:ascii="Times New Roman" w:eastAsia="Times New Roman" w:hAnsi="Times New Roman" w:cs="Times New Roman"/>
          <w:sz w:val="24"/>
          <w:szCs w:val="24"/>
        </w:rPr>
        <w:t xml:space="preserve"> prvobitno uporište za sve ostale stranke u usponu. Moguće je ide</w:t>
      </w:r>
      <w:r w:rsidRPr="00BF4014">
        <w:rPr>
          <w:rFonts w:ascii="Times New Roman" w:eastAsia="Times New Roman" w:hAnsi="Times New Roman" w:cs="Times New Roman"/>
          <w:color w:val="000000" w:themeColor="text1"/>
          <w:sz w:val="24"/>
          <w:szCs w:val="24"/>
        </w:rPr>
        <w:t xml:space="preserve">ntificirati pet relevantnih političkih stranaka u BiH u razdoblju 1996–2016, s posebnim akcentom </w:t>
      </w:r>
      <w:proofErr w:type="gramStart"/>
      <w:r w:rsidRPr="00BF4014">
        <w:rPr>
          <w:rFonts w:ascii="Times New Roman" w:eastAsia="Times New Roman" w:hAnsi="Times New Roman" w:cs="Times New Roman"/>
          <w:color w:val="000000" w:themeColor="text1"/>
          <w:sz w:val="24"/>
          <w:szCs w:val="24"/>
        </w:rPr>
        <w:t>na</w:t>
      </w:r>
      <w:proofErr w:type="gramEnd"/>
      <w:r w:rsidRPr="00BF4014">
        <w:rPr>
          <w:rFonts w:ascii="Times New Roman" w:eastAsia="Times New Roman" w:hAnsi="Times New Roman" w:cs="Times New Roman"/>
          <w:color w:val="000000" w:themeColor="text1"/>
          <w:sz w:val="24"/>
          <w:szCs w:val="24"/>
        </w:rPr>
        <w:t xml:space="preserve"> dva kruga izbora za Parlament BiH u 2010. </w:t>
      </w:r>
      <w:proofErr w:type="gramStart"/>
      <w:r w:rsidRPr="00BF4014">
        <w:rPr>
          <w:rFonts w:ascii="Times New Roman" w:eastAsia="Times New Roman" w:hAnsi="Times New Roman" w:cs="Times New Roman"/>
          <w:color w:val="000000" w:themeColor="text1"/>
          <w:sz w:val="24"/>
          <w:szCs w:val="24"/>
        </w:rPr>
        <w:t>i</w:t>
      </w:r>
      <w:proofErr w:type="gramEnd"/>
      <w:r w:rsidRPr="00BF4014">
        <w:rPr>
          <w:rFonts w:ascii="Times New Roman" w:eastAsia="Times New Roman" w:hAnsi="Times New Roman" w:cs="Times New Roman"/>
          <w:color w:val="000000" w:themeColor="text1"/>
          <w:sz w:val="24"/>
          <w:szCs w:val="24"/>
        </w:rPr>
        <w:t xml:space="preserve"> 2014. </w:t>
      </w:r>
      <w:proofErr w:type="gramStart"/>
      <w:r w:rsidRPr="00BF4014">
        <w:rPr>
          <w:rFonts w:ascii="Times New Roman" w:eastAsia="Times New Roman" w:hAnsi="Times New Roman" w:cs="Times New Roman"/>
          <w:color w:val="000000" w:themeColor="text1"/>
          <w:sz w:val="24"/>
          <w:szCs w:val="24"/>
        </w:rPr>
        <w:t>godini</w:t>
      </w:r>
      <w:proofErr w:type="gramEnd"/>
      <w:r w:rsidRPr="00BF4014">
        <w:rPr>
          <w:rFonts w:ascii="Times New Roman" w:eastAsia="Times New Roman" w:hAnsi="Times New Roman" w:cs="Times New Roman"/>
          <w:color w:val="000000" w:themeColor="text1"/>
          <w:sz w:val="24"/>
          <w:szCs w:val="24"/>
        </w:rPr>
        <w:t xml:space="preserve">. Tri </w:t>
      </w:r>
      <w:proofErr w:type="gramStart"/>
      <w:r w:rsidRPr="00BF4014">
        <w:rPr>
          <w:rFonts w:ascii="Times New Roman" w:eastAsia="Times New Roman" w:hAnsi="Times New Roman" w:cs="Times New Roman"/>
          <w:color w:val="000000" w:themeColor="text1"/>
          <w:sz w:val="24"/>
          <w:szCs w:val="24"/>
        </w:rPr>
        <w:t>od</w:t>
      </w:r>
      <w:proofErr w:type="gramEnd"/>
      <w:r w:rsidRPr="00BF4014">
        <w:rPr>
          <w:rFonts w:ascii="Times New Roman" w:eastAsia="Times New Roman" w:hAnsi="Times New Roman" w:cs="Times New Roman"/>
          <w:color w:val="000000" w:themeColor="text1"/>
          <w:sz w:val="24"/>
          <w:szCs w:val="24"/>
        </w:rPr>
        <w:t xml:space="preserve"> ovih pet stranaka su već spomenute ključne stranke na izborima 1990. </w:t>
      </w:r>
      <w:proofErr w:type="gramStart"/>
      <w:r w:rsidRPr="00BF4014">
        <w:rPr>
          <w:rFonts w:ascii="Times New Roman" w:eastAsia="Times New Roman" w:hAnsi="Times New Roman" w:cs="Times New Roman"/>
          <w:color w:val="000000" w:themeColor="text1"/>
          <w:sz w:val="24"/>
          <w:szCs w:val="24"/>
        </w:rPr>
        <w:t>godine</w:t>
      </w:r>
      <w:proofErr w:type="gramEnd"/>
      <w:r w:rsidRPr="00BF4014">
        <w:rPr>
          <w:rFonts w:ascii="Times New Roman" w:eastAsia="Times New Roman" w:hAnsi="Times New Roman" w:cs="Times New Roman"/>
          <w:color w:val="000000" w:themeColor="text1"/>
          <w:sz w:val="24"/>
          <w:szCs w:val="24"/>
        </w:rPr>
        <w:t xml:space="preserve">. Relevantne stranke </w:t>
      </w:r>
      <w:r w:rsidRPr="00BF4014">
        <w:rPr>
          <w:rFonts w:ascii="Times New Roman" w:eastAsia="Times New Roman" w:hAnsi="Times New Roman" w:cs="Times New Roman"/>
          <w:color w:val="000000" w:themeColor="text1"/>
          <w:sz w:val="24"/>
          <w:szCs w:val="24"/>
        </w:rPr>
        <w:lastRenderedPageBreak/>
        <w:t xml:space="preserve">ispunjavaju četiri sljedeća kriterija: (1) samostalni nastup </w:t>
      </w:r>
      <w:proofErr w:type="gramStart"/>
      <w:r w:rsidRPr="00BF4014">
        <w:rPr>
          <w:rFonts w:ascii="Times New Roman" w:eastAsia="Times New Roman" w:hAnsi="Times New Roman" w:cs="Times New Roman"/>
          <w:color w:val="000000" w:themeColor="text1"/>
          <w:sz w:val="24"/>
          <w:szCs w:val="24"/>
        </w:rPr>
        <w:t>na</w:t>
      </w:r>
      <w:proofErr w:type="gramEnd"/>
      <w:r w:rsidRPr="00BF4014">
        <w:rPr>
          <w:rFonts w:ascii="Times New Roman" w:eastAsia="Times New Roman" w:hAnsi="Times New Roman" w:cs="Times New Roman"/>
          <w:color w:val="000000" w:themeColor="text1"/>
          <w:sz w:val="24"/>
          <w:szCs w:val="24"/>
        </w:rPr>
        <w:t xml:space="preserve"> više od pola izbora; (2) kontinuirano prisustvo u Parlamentu (osvojeni mandat, samostalno ili u koaliciji); (3) učešće u vlasti u najmanje jednom mandatu; te (4) izborni rezultat iznad 5% u posljednja dva kruga izbora.</w:t>
      </w:r>
      <w:r w:rsidRPr="00BF4014">
        <w:rPr>
          <w:rStyle w:val="FootnoteReference"/>
          <w:rFonts w:ascii="Times New Roman" w:eastAsia="Times New Roman" w:hAnsi="Times New Roman" w:cs="Times New Roman"/>
          <w:color w:val="000000" w:themeColor="text1"/>
          <w:sz w:val="24"/>
          <w:szCs w:val="24"/>
        </w:rPr>
        <w:footnoteReference w:id="9"/>
      </w:r>
      <w:r w:rsidRPr="00BF4014">
        <w:rPr>
          <w:rFonts w:ascii="Times New Roman" w:eastAsia="Times New Roman" w:hAnsi="Times New Roman" w:cs="Times New Roman"/>
          <w:color w:val="000000" w:themeColor="text1"/>
          <w:sz w:val="24"/>
          <w:szCs w:val="24"/>
        </w:rPr>
        <w:t xml:space="preserve"> S obzirom </w:t>
      </w:r>
      <w:proofErr w:type="gramStart"/>
      <w:r w:rsidRPr="00BF4014">
        <w:rPr>
          <w:rFonts w:ascii="Times New Roman" w:eastAsia="Times New Roman" w:hAnsi="Times New Roman" w:cs="Times New Roman"/>
          <w:color w:val="000000" w:themeColor="text1"/>
          <w:sz w:val="24"/>
          <w:szCs w:val="24"/>
        </w:rPr>
        <w:t>na</w:t>
      </w:r>
      <w:proofErr w:type="gramEnd"/>
      <w:r w:rsidRPr="00BF4014">
        <w:rPr>
          <w:rFonts w:ascii="Times New Roman" w:eastAsia="Times New Roman" w:hAnsi="Times New Roman" w:cs="Times New Roman"/>
          <w:color w:val="000000" w:themeColor="text1"/>
          <w:sz w:val="24"/>
          <w:szCs w:val="24"/>
        </w:rPr>
        <w:t xml:space="preserve"> ovu statistiku možemo zaključiti da se izborom nacionalnih stranaka osigurava najveći broj zastupnika iz reda konstitutivnih naroda koji ih bira. Time vidimo koliku stabilnost u političkoj vlasti imaju upr</w:t>
      </w:r>
      <w:r w:rsidR="00BF4014">
        <w:rPr>
          <w:rFonts w:ascii="Times New Roman" w:eastAsia="Times New Roman" w:hAnsi="Times New Roman" w:cs="Times New Roman"/>
          <w:color w:val="000000" w:themeColor="text1"/>
          <w:sz w:val="24"/>
          <w:szCs w:val="24"/>
        </w:rPr>
        <w:t>avo nacionalne stranke što je još jedan argument za potvrdu da su jedine legitimni predstavnici.</w:t>
      </w:r>
    </w:p>
    <w:p w14:paraId="6E6478DC" w14:textId="32697D63" w:rsidR="21C35AB7" w:rsidRPr="00BF4014" w:rsidRDefault="21C35AB7" w:rsidP="21C35AB7">
      <w:pPr>
        <w:spacing w:line="360" w:lineRule="auto"/>
        <w:jc w:val="both"/>
        <w:rPr>
          <w:rFonts w:ascii="Times New Roman" w:hAnsi="Times New Roman" w:cs="Times New Roman"/>
          <w:color w:val="000000" w:themeColor="text1"/>
          <w:sz w:val="24"/>
          <w:szCs w:val="24"/>
        </w:rPr>
      </w:pPr>
      <w:r w:rsidRPr="00BF4014">
        <w:rPr>
          <w:rFonts w:ascii="Times New Roman" w:hAnsi="Times New Roman" w:cs="Times New Roman"/>
          <w:color w:val="000000" w:themeColor="text1"/>
          <w:sz w:val="24"/>
          <w:szCs w:val="24"/>
        </w:rPr>
        <w:t xml:space="preserve">5. </w:t>
      </w:r>
      <w:proofErr w:type="gramStart"/>
      <w:r w:rsidRPr="00BF4014">
        <w:rPr>
          <w:rFonts w:ascii="Times New Roman" w:hAnsi="Times New Roman" w:cs="Times New Roman"/>
          <w:color w:val="000000" w:themeColor="text1"/>
          <w:sz w:val="24"/>
          <w:szCs w:val="24"/>
        </w:rPr>
        <w:t>ARGUMENT :</w:t>
      </w:r>
      <w:proofErr w:type="gramEnd"/>
      <w:r w:rsidRPr="00BF4014">
        <w:rPr>
          <w:rFonts w:ascii="Times New Roman" w:hAnsi="Times New Roman" w:cs="Times New Roman"/>
          <w:color w:val="000000" w:themeColor="text1"/>
          <w:sz w:val="24"/>
          <w:szCs w:val="24"/>
        </w:rPr>
        <w:t xml:space="preserve"> USTAVNO UREĐENJE BOSNE I HERCEGOVINE</w:t>
      </w:r>
    </w:p>
    <w:p w14:paraId="5B49B0EA" w14:textId="1C9A3382" w:rsidR="21C35AB7" w:rsidRPr="00BF4014" w:rsidRDefault="21C35AB7" w:rsidP="21C35AB7">
      <w:pPr>
        <w:spacing w:line="360" w:lineRule="auto"/>
        <w:jc w:val="both"/>
        <w:rPr>
          <w:rFonts w:ascii="Times New Roman" w:hAnsi="Times New Roman" w:cs="Times New Roman"/>
          <w:color w:val="000000" w:themeColor="text1"/>
          <w:sz w:val="24"/>
          <w:szCs w:val="24"/>
        </w:rPr>
      </w:pPr>
      <w:r w:rsidRPr="00BF4014">
        <w:rPr>
          <w:rFonts w:ascii="Times New Roman" w:hAnsi="Times New Roman" w:cs="Times New Roman"/>
          <w:color w:val="000000" w:themeColor="text1"/>
          <w:sz w:val="24"/>
          <w:szCs w:val="24"/>
        </w:rPr>
        <w:t xml:space="preserve">Jedno </w:t>
      </w:r>
      <w:proofErr w:type="gramStart"/>
      <w:r w:rsidRPr="00BF4014">
        <w:rPr>
          <w:rFonts w:ascii="Times New Roman" w:hAnsi="Times New Roman" w:cs="Times New Roman"/>
          <w:color w:val="000000" w:themeColor="text1"/>
          <w:sz w:val="24"/>
          <w:szCs w:val="24"/>
        </w:rPr>
        <w:t>od</w:t>
      </w:r>
      <w:proofErr w:type="gramEnd"/>
      <w:r w:rsidRPr="00BF4014">
        <w:rPr>
          <w:rFonts w:ascii="Times New Roman" w:hAnsi="Times New Roman" w:cs="Times New Roman"/>
          <w:color w:val="000000" w:themeColor="text1"/>
          <w:sz w:val="24"/>
          <w:szCs w:val="24"/>
        </w:rPr>
        <w:t xml:space="preserve"> načela Ustava BiH se odnosi na konstitutivnost naroda u Bosni i Hercegovini što je u istoj</w:t>
      </w:r>
      <w:r w:rsidR="00BF4014">
        <w:rPr>
          <w:rFonts w:ascii="Times New Roman" w:hAnsi="Times New Roman" w:cs="Times New Roman"/>
          <w:color w:val="000000" w:themeColor="text1"/>
          <w:sz w:val="24"/>
          <w:szCs w:val="24"/>
        </w:rPr>
        <w:t xml:space="preserve"> jedno od</w:t>
      </w:r>
      <w:r w:rsidRPr="00BF4014">
        <w:rPr>
          <w:rFonts w:ascii="Times New Roman" w:hAnsi="Times New Roman" w:cs="Times New Roman"/>
          <w:color w:val="000000" w:themeColor="text1"/>
          <w:sz w:val="24"/>
          <w:szCs w:val="24"/>
        </w:rPr>
        <w:t xml:space="preserve"> najčešćih pitanja sukoba i previranja. Ovo pitanje osim što ga štiti sam Ustav traži zaštitu i </w:t>
      </w:r>
      <w:proofErr w:type="gramStart"/>
      <w:r w:rsidRPr="00BF4014">
        <w:rPr>
          <w:rFonts w:ascii="Times New Roman" w:hAnsi="Times New Roman" w:cs="Times New Roman"/>
          <w:color w:val="000000" w:themeColor="text1"/>
          <w:sz w:val="24"/>
          <w:szCs w:val="24"/>
        </w:rPr>
        <w:t>od</w:t>
      </w:r>
      <w:proofErr w:type="gramEnd"/>
      <w:r w:rsidRPr="00BF4014">
        <w:rPr>
          <w:rFonts w:ascii="Times New Roman" w:hAnsi="Times New Roman" w:cs="Times New Roman"/>
          <w:color w:val="000000" w:themeColor="text1"/>
          <w:sz w:val="24"/>
          <w:szCs w:val="24"/>
        </w:rPr>
        <w:t xml:space="preserve"> strane političkih stranaka i njenih predstavnika koje narod bira. To načelo glasi:</w:t>
      </w:r>
    </w:p>
    <w:p w14:paraId="799B8F02" w14:textId="27DE274E" w:rsidR="21C35AB7" w:rsidRPr="00BF4014" w:rsidRDefault="3374C1F1" w:rsidP="3374C1F1">
      <w:pPr>
        <w:spacing w:line="360" w:lineRule="auto"/>
        <w:jc w:val="both"/>
        <w:rPr>
          <w:rStyle w:val="FootnoteReference"/>
          <w:rFonts w:ascii="Times New Roman" w:eastAsia="TimesNewRomanPSMT" w:hAnsi="Times New Roman" w:cs="Times New Roman"/>
          <w:color w:val="000000" w:themeColor="text1"/>
          <w:sz w:val="24"/>
          <w:szCs w:val="24"/>
        </w:rPr>
      </w:pPr>
      <w:r w:rsidRPr="00BF4014">
        <w:rPr>
          <w:rFonts w:ascii="Times New Roman" w:eastAsia="Times New Roman" w:hAnsi="Times New Roman" w:cs="Times New Roman"/>
          <w:color w:val="000000" w:themeColor="text1"/>
          <w:sz w:val="24"/>
          <w:szCs w:val="24"/>
        </w:rPr>
        <w:t xml:space="preserve">“Podsjećajući se </w:t>
      </w:r>
      <w:proofErr w:type="gramStart"/>
      <w:r w:rsidRPr="00BF4014">
        <w:rPr>
          <w:rFonts w:ascii="Times New Roman" w:eastAsia="Times New Roman" w:hAnsi="Times New Roman" w:cs="Times New Roman"/>
          <w:color w:val="000000" w:themeColor="text1"/>
          <w:sz w:val="24"/>
          <w:szCs w:val="24"/>
        </w:rPr>
        <w:t>na</w:t>
      </w:r>
      <w:proofErr w:type="gramEnd"/>
      <w:r w:rsidRPr="00BF4014">
        <w:rPr>
          <w:rFonts w:ascii="Times New Roman" w:eastAsia="Times New Roman" w:hAnsi="Times New Roman" w:cs="Times New Roman"/>
          <w:color w:val="000000" w:themeColor="text1"/>
          <w:sz w:val="24"/>
          <w:szCs w:val="24"/>
        </w:rPr>
        <w:t xml:space="preserve"> Osnovna načela usaglašena u Ženevi 8. 9. 1995. </w:t>
      </w:r>
      <w:proofErr w:type="gramStart"/>
      <w:r w:rsidRPr="00BF4014">
        <w:rPr>
          <w:rFonts w:ascii="Times New Roman" w:eastAsia="Times New Roman" w:hAnsi="Times New Roman" w:cs="Times New Roman"/>
          <w:color w:val="000000" w:themeColor="text1"/>
          <w:sz w:val="24"/>
          <w:szCs w:val="24"/>
        </w:rPr>
        <w:t>godine</w:t>
      </w:r>
      <w:proofErr w:type="gramEnd"/>
      <w:r w:rsidRPr="00BF4014">
        <w:rPr>
          <w:rFonts w:ascii="Times New Roman" w:eastAsia="Times New Roman" w:hAnsi="Times New Roman" w:cs="Times New Roman"/>
          <w:color w:val="000000" w:themeColor="text1"/>
          <w:sz w:val="24"/>
          <w:szCs w:val="24"/>
        </w:rPr>
        <w:t xml:space="preserve"> i u Njujorku 26. 9. 1995. </w:t>
      </w:r>
      <w:proofErr w:type="gramStart"/>
      <w:r w:rsidRPr="00BF4014">
        <w:rPr>
          <w:rFonts w:ascii="Times New Roman" w:eastAsia="Times New Roman" w:hAnsi="Times New Roman" w:cs="Times New Roman"/>
          <w:color w:val="000000" w:themeColor="text1"/>
          <w:sz w:val="24"/>
          <w:szCs w:val="24"/>
        </w:rPr>
        <w:t>godine</w:t>
      </w:r>
      <w:proofErr w:type="gramEnd"/>
      <w:r w:rsidRPr="00BF4014">
        <w:rPr>
          <w:rFonts w:ascii="Times New Roman" w:eastAsia="Times New Roman" w:hAnsi="Times New Roman" w:cs="Times New Roman"/>
          <w:color w:val="000000" w:themeColor="text1"/>
          <w:sz w:val="24"/>
          <w:szCs w:val="24"/>
        </w:rPr>
        <w:t>, Bošn</w:t>
      </w:r>
      <w:r w:rsidRPr="00BF4014">
        <w:rPr>
          <w:rFonts w:ascii="Times New Roman" w:eastAsia="TimesNewRomanPSMT" w:hAnsi="Times New Roman" w:cs="Times New Roman"/>
          <w:color w:val="000000" w:themeColor="text1"/>
          <w:sz w:val="24"/>
          <w:szCs w:val="24"/>
        </w:rPr>
        <w:t>jaci, Hrvati i Srbi, kao konstitutivni narodi (</w:t>
      </w:r>
      <w:r w:rsidR="00BF4014">
        <w:rPr>
          <w:rFonts w:ascii="Times New Roman" w:eastAsia="TimesNewRomanPSMT" w:hAnsi="Times New Roman" w:cs="Times New Roman"/>
          <w:color w:val="000000" w:themeColor="text1"/>
          <w:sz w:val="24"/>
          <w:szCs w:val="24"/>
        </w:rPr>
        <w:t>u zajednici s ostalima), i gra</w:t>
      </w:r>
      <w:r w:rsidRPr="00BF4014">
        <w:rPr>
          <w:rFonts w:ascii="Times New Roman" w:eastAsia="TimesNewRomanPSMT" w:hAnsi="Times New Roman" w:cs="Times New Roman"/>
          <w:color w:val="000000" w:themeColor="text1"/>
          <w:sz w:val="24"/>
          <w:szCs w:val="24"/>
        </w:rPr>
        <w:t>đani Bosne i Hercegovine ovim utvrđuju Ustav Bosne i Hercegovine....”</w:t>
      </w:r>
    </w:p>
    <w:p w14:paraId="1EC2DCC0" w14:textId="1FE6D35A" w:rsidR="00BF4014" w:rsidRDefault="21C35AB7" w:rsidP="00195D42">
      <w:pPr>
        <w:spacing w:line="360" w:lineRule="auto"/>
        <w:jc w:val="both"/>
        <w:rPr>
          <w:rFonts w:ascii="Times New Roman" w:eastAsia="TimesNewRomanPSMT" w:hAnsi="Times New Roman" w:cs="Times New Roman"/>
          <w:color w:val="000000" w:themeColor="text1"/>
          <w:sz w:val="24"/>
          <w:szCs w:val="24"/>
        </w:rPr>
      </w:pPr>
      <w:r w:rsidRPr="00BF4014">
        <w:rPr>
          <w:rFonts w:ascii="Times New Roman" w:eastAsia="TimesNewRomanPSMT" w:hAnsi="Times New Roman" w:cs="Times New Roman"/>
          <w:color w:val="000000" w:themeColor="text1"/>
          <w:sz w:val="24"/>
          <w:szCs w:val="24"/>
        </w:rPr>
        <w:t xml:space="preserve">Mnogo puta je upravo ovo načelo bilo jedan </w:t>
      </w:r>
      <w:proofErr w:type="gramStart"/>
      <w:r w:rsidRPr="00BF4014">
        <w:rPr>
          <w:rFonts w:ascii="Times New Roman" w:eastAsia="TimesNewRomanPSMT" w:hAnsi="Times New Roman" w:cs="Times New Roman"/>
          <w:color w:val="000000" w:themeColor="text1"/>
          <w:sz w:val="24"/>
          <w:szCs w:val="24"/>
        </w:rPr>
        <w:t>od</w:t>
      </w:r>
      <w:proofErr w:type="gramEnd"/>
      <w:r w:rsidRPr="00BF4014">
        <w:rPr>
          <w:rFonts w:ascii="Times New Roman" w:eastAsia="TimesNewRomanPSMT" w:hAnsi="Times New Roman" w:cs="Times New Roman"/>
          <w:color w:val="000000" w:themeColor="text1"/>
          <w:sz w:val="24"/>
          <w:szCs w:val="24"/>
        </w:rPr>
        <w:t xml:space="preserve"> stavova u predmetima sporova pred Ustavnim sudom ili sam predmet, koje je ustavni sud u svojim odlukama štitio i naglašavao njegovu bitnost. Kao primjer navest ćemo jedno obrazloženje Ustavnog suda u kojem on naglašava bitnost ovog načela. </w:t>
      </w:r>
      <w:r w:rsidRPr="00BF4014">
        <w:rPr>
          <w:rFonts w:ascii="Times New Roman" w:eastAsia="TimesNewRomanPSMT" w:hAnsi="Times New Roman" w:cs="Times New Roman"/>
          <w:color w:val="222222"/>
          <w:sz w:val="24"/>
          <w:szCs w:val="24"/>
        </w:rPr>
        <w:t>Sažetak obrazloženja Odluke Ustavnog suda BiH U-23/14 po apelaciji Bože Ljubića u kojoj Ustavni sud BiH jasno kaže kako je temeljna zadaća Doma naroda zaštita konstitutivnosti naroda, te kako je temelj demokratskog odlučivanja upravo legitimno predsta</w:t>
      </w:r>
      <w:r w:rsidR="00195D42">
        <w:rPr>
          <w:rFonts w:ascii="Times New Roman" w:eastAsia="TimesNewRomanPSMT" w:hAnsi="Times New Roman" w:cs="Times New Roman"/>
          <w:color w:val="222222"/>
          <w:sz w:val="24"/>
          <w:szCs w:val="24"/>
        </w:rPr>
        <w:t xml:space="preserve">vljanje konstitutivnih naroda i time kaže kako je </w:t>
      </w:r>
      <w:r w:rsidRPr="00BF4014">
        <w:rPr>
          <w:rFonts w:ascii="Times New Roman" w:eastAsia="TimesNewRomanPSMT" w:hAnsi="Times New Roman" w:cs="Times New Roman"/>
          <w:color w:val="222222"/>
          <w:sz w:val="24"/>
          <w:szCs w:val="24"/>
        </w:rPr>
        <w:t>kon</w:t>
      </w:r>
      <w:r w:rsidR="00195D42">
        <w:rPr>
          <w:rFonts w:ascii="Times New Roman" w:eastAsia="TimesNewRomanPSMT" w:hAnsi="Times New Roman" w:cs="Times New Roman"/>
          <w:color w:val="222222"/>
          <w:sz w:val="24"/>
          <w:szCs w:val="24"/>
        </w:rPr>
        <w:t>s</w:t>
      </w:r>
      <w:r w:rsidRPr="00BF4014">
        <w:rPr>
          <w:rFonts w:ascii="Times New Roman" w:eastAsia="TimesNewRomanPSMT" w:hAnsi="Times New Roman" w:cs="Times New Roman"/>
          <w:color w:val="222222"/>
          <w:sz w:val="24"/>
          <w:szCs w:val="24"/>
        </w:rPr>
        <w:t>titut</w:t>
      </w:r>
      <w:r w:rsidR="00195D42">
        <w:rPr>
          <w:rFonts w:ascii="Times New Roman" w:eastAsia="TimesNewRomanPSMT" w:hAnsi="Times New Roman" w:cs="Times New Roman"/>
          <w:color w:val="222222"/>
          <w:sz w:val="24"/>
          <w:szCs w:val="24"/>
        </w:rPr>
        <w:t xml:space="preserve">ivnost naroda natkrovljujuće </w:t>
      </w:r>
      <w:r w:rsidRPr="00BF4014">
        <w:rPr>
          <w:rFonts w:ascii="Times New Roman" w:eastAsia="TimesNewRomanPSMT" w:hAnsi="Times New Roman" w:cs="Times New Roman"/>
          <w:color w:val="222222"/>
          <w:sz w:val="24"/>
          <w:szCs w:val="24"/>
        </w:rPr>
        <w:t>načelo Ustava BiH.</w:t>
      </w:r>
      <w:r w:rsidRPr="00BF4014">
        <w:rPr>
          <w:rStyle w:val="FootnoteReference"/>
          <w:rFonts w:ascii="Times New Roman" w:eastAsia="TimesNewRomanPSMT" w:hAnsi="Times New Roman" w:cs="Times New Roman"/>
          <w:color w:val="222222"/>
          <w:sz w:val="24"/>
          <w:szCs w:val="24"/>
        </w:rPr>
        <w:footnoteReference w:id="10"/>
      </w:r>
      <w:r w:rsidRPr="00BF4014">
        <w:rPr>
          <w:rFonts w:ascii="Times New Roman" w:eastAsia="TimesNewRomanPSMT" w:hAnsi="Times New Roman" w:cs="Times New Roman"/>
          <w:color w:val="222222"/>
          <w:sz w:val="24"/>
          <w:szCs w:val="24"/>
        </w:rPr>
        <w:t xml:space="preserve"> Pored toga l</w:t>
      </w:r>
      <w:r w:rsidRPr="00BF4014">
        <w:rPr>
          <w:rFonts w:ascii="Times New Roman" w:eastAsia="TimesNewRomanPSMT" w:hAnsi="Times New Roman" w:cs="Times New Roman"/>
          <w:color w:val="000000" w:themeColor="text1"/>
          <w:sz w:val="24"/>
          <w:szCs w:val="24"/>
        </w:rPr>
        <w:t>egitimno predstavljanje kojim se osigurava politička stabilnost i pravna sigurnost</w:t>
      </w:r>
      <w:r w:rsidR="00195D42">
        <w:rPr>
          <w:rFonts w:ascii="Times New Roman" w:eastAsia="TimesNewRomanPSMT" w:hAnsi="Times New Roman" w:cs="Times New Roman"/>
          <w:color w:val="000000" w:themeColor="text1"/>
          <w:sz w:val="24"/>
          <w:szCs w:val="24"/>
        </w:rPr>
        <w:t xml:space="preserve"> je</w:t>
      </w:r>
      <w:r w:rsidRPr="00BF4014">
        <w:rPr>
          <w:rFonts w:ascii="Times New Roman" w:eastAsia="TimesNewRomanPSMT" w:hAnsi="Times New Roman" w:cs="Times New Roman"/>
          <w:color w:val="000000" w:themeColor="text1"/>
          <w:sz w:val="24"/>
          <w:szCs w:val="24"/>
        </w:rPr>
        <w:t xml:space="preserve"> preduvjet uspostave funkcionalne, stabilne i demokratske države </w:t>
      </w:r>
      <w:proofErr w:type="gramStart"/>
      <w:r w:rsidRPr="00BF4014">
        <w:rPr>
          <w:rFonts w:ascii="Times New Roman" w:eastAsia="TimesNewRomanPSMT" w:hAnsi="Times New Roman" w:cs="Times New Roman"/>
          <w:color w:val="000000" w:themeColor="text1"/>
          <w:sz w:val="24"/>
          <w:szCs w:val="24"/>
        </w:rPr>
        <w:t>na</w:t>
      </w:r>
      <w:proofErr w:type="gramEnd"/>
      <w:r w:rsidRPr="00BF4014">
        <w:rPr>
          <w:rFonts w:ascii="Times New Roman" w:eastAsia="TimesNewRomanPSMT" w:hAnsi="Times New Roman" w:cs="Times New Roman"/>
          <w:color w:val="000000" w:themeColor="text1"/>
          <w:sz w:val="24"/>
          <w:szCs w:val="24"/>
        </w:rPr>
        <w:t xml:space="preserve"> načelima jednakopravnosti tri konstitutivna naroda i svih njezinih građana. Bosna i Hercegovina </w:t>
      </w:r>
      <w:proofErr w:type="gramStart"/>
      <w:r w:rsidRPr="00BF4014">
        <w:rPr>
          <w:rFonts w:ascii="Times New Roman" w:eastAsia="TimesNewRomanPSMT" w:hAnsi="Times New Roman" w:cs="Times New Roman"/>
          <w:color w:val="000000" w:themeColor="text1"/>
          <w:sz w:val="24"/>
          <w:szCs w:val="24"/>
        </w:rPr>
        <w:t>na</w:t>
      </w:r>
      <w:proofErr w:type="gramEnd"/>
      <w:r w:rsidRPr="00BF4014">
        <w:rPr>
          <w:rFonts w:ascii="Times New Roman" w:eastAsia="TimesNewRomanPSMT" w:hAnsi="Times New Roman" w:cs="Times New Roman"/>
          <w:color w:val="000000" w:themeColor="text1"/>
          <w:sz w:val="24"/>
          <w:szCs w:val="24"/>
        </w:rPr>
        <w:t xml:space="preserve"> taj način u ostvaruje pretpostavke što skorijeg pristupa euroatlantskim integracijama. Nadalje</w:t>
      </w:r>
      <w:r w:rsidR="00195D42">
        <w:rPr>
          <w:rFonts w:ascii="Times New Roman" w:eastAsia="TimesNewRomanPSMT" w:hAnsi="Times New Roman" w:cs="Times New Roman"/>
          <w:color w:val="000000" w:themeColor="text1"/>
          <w:sz w:val="24"/>
          <w:szCs w:val="24"/>
        </w:rPr>
        <w:t>,</w:t>
      </w:r>
      <w:r w:rsidRPr="00BF4014">
        <w:rPr>
          <w:rFonts w:ascii="Times New Roman" w:eastAsia="TimesNewRomanPSMT" w:hAnsi="Times New Roman" w:cs="Times New Roman"/>
          <w:color w:val="000000" w:themeColor="text1"/>
          <w:sz w:val="24"/>
          <w:szCs w:val="24"/>
        </w:rPr>
        <w:t xml:space="preserve"> ovo načelo Ustava BiH umnogome oblikuje Izborni zakon BiH i njegove članove.</w:t>
      </w:r>
    </w:p>
    <w:p w14:paraId="03243872" w14:textId="1EA7A847" w:rsidR="21C35AB7" w:rsidRPr="00BF4014" w:rsidRDefault="21C35AB7" w:rsidP="21C35AB7">
      <w:pPr>
        <w:spacing w:line="360" w:lineRule="auto"/>
        <w:ind w:left="360"/>
        <w:jc w:val="both"/>
        <w:rPr>
          <w:rFonts w:ascii="Times New Roman" w:hAnsi="Times New Roman" w:cs="Times New Roman"/>
        </w:rPr>
      </w:pPr>
      <w:r w:rsidRPr="00BF4014">
        <w:rPr>
          <w:rFonts w:ascii="Times New Roman" w:eastAsia="TimesNewRomanPSMT" w:hAnsi="Times New Roman" w:cs="Times New Roman"/>
          <w:color w:val="000000" w:themeColor="text1"/>
          <w:sz w:val="24"/>
          <w:szCs w:val="24"/>
        </w:rPr>
        <w:lastRenderedPageBreak/>
        <w:t>Član 8.1</w:t>
      </w:r>
    </w:p>
    <w:p w14:paraId="62F0D39A" w14:textId="2DFBEC77" w:rsidR="21C35AB7" w:rsidRPr="00BF4014" w:rsidRDefault="21C35AB7" w:rsidP="21C35AB7">
      <w:pPr>
        <w:numPr>
          <w:ilvl w:val="0"/>
          <w:numId w:val="3"/>
        </w:numPr>
        <w:spacing w:line="360" w:lineRule="auto"/>
        <w:jc w:val="both"/>
        <w:rPr>
          <w:rFonts w:ascii="Times New Roman" w:hAnsi="Times New Roman" w:cs="Times New Roman"/>
          <w:color w:val="000000" w:themeColor="text1"/>
          <w:sz w:val="24"/>
          <w:szCs w:val="24"/>
        </w:rPr>
      </w:pPr>
      <w:r w:rsidRPr="00BF4014">
        <w:rPr>
          <w:rFonts w:ascii="Times New Roman" w:eastAsia="TimesNewRomanPSMT" w:hAnsi="Times New Roman" w:cs="Times New Roman"/>
          <w:color w:val="000000" w:themeColor="text1"/>
          <w:sz w:val="24"/>
          <w:szCs w:val="24"/>
        </w:rPr>
        <w:t xml:space="preserve">Članove Predsjedništva Bosne i Hercegovine, koji se neposredno biraju </w:t>
      </w:r>
      <w:proofErr w:type="gramStart"/>
      <w:r w:rsidRPr="00BF4014">
        <w:rPr>
          <w:rFonts w:ascii="Times New Roman" w:eastAsia="TimesNewRomanPSMT" w:hAnsi="Times New Roman" w:cs="Times New Roman"/>
          <w:color w:val="000000" w:themeColor="text1"/>
          <w:sz w:val="24"/>
          <w:szCs w:val="24"/>
        </w:rPr>
        <w:t>sa</w:t>
      </w:r>
      <w:proofErr w:type="gramEnd"/>
      <w:r w:rsidRPr="00BF4014">
        <w:rPr>
          <w:rFonts w:ascii="Times New Roman" w:eastAsia="TimesNewRomanPSMT" w:hAnsi="Times New Roman" w:cs="Times New Roman"/>
          <w:color w:val="000000" w:themeColor="text1"/>
          <w:sz w:val="24"/>
          <w:szCs w:val="24"/>
        </w:rPr>
        <w:t xml:space="preserve"> teritorije Federacije Bosne i Hercegovine – jednog Bošnjaka i jednog Hrvata, biraju birači registrirani da glasaju u Federaciji Bosne i Hercegovine. Birač registriran da glasa u Federaciji može glasati </w:t>
      </w:r>
      <w:proofErr w:type="gramStart"/>
      <w:r w:rsidRPr="00BF4014">
        <w:rPr>
          <w:rFonts w:ascii="Times New Roman" w:eastAsia="TimesNewRomanPSMT" w:hAnsi="Times New Roman" w:cs="Times New Roman"/>
          <w:color w:val="000000" w:themeColor="text1"/>
          <w:sz w:val="24"/>
          <w:szCs w:val="24"/>
        </w:rPr>
        <w:t>ili</w:t>
      </w:r>
      <w:proofErr w:type="gramEnd"/>
      <w:r w:rsidRPr="00BF4014">
        <w:rPr>
          <w:rFonts w:ascii="Times New Roman" w:eastAsia="TimesNewRomanPSMT" w:hAnsi="Times New Roman" w:cs="Times New Roman"/>
          <w:color w:val="000000" w:themeColor="text1"/>
          <w:sz w:val="24"/>
          <w:szCs w:val="24"/>
        </w:rPr>
        <w:t xml:space="preserve"> za Bošnjaka ili za Hrvata, ali ne za oba. Izabran je bošnjački i hrvatski kandidat koji dobije najveći broj glasova među kandidatima iz istog konstitutivnog naroda.</w:t>
      </w:r>
    </w:p>
    <w:p w14:paraId="415AA8E3" w14:textId="05B348B5" w:rsidR="21C35AB7" w:rsidRPr="00BF4014" w:rsidRDefault="21C35AB7" w:rsidP="21C35AB7">
      <w:pPr>
        <w:numPr>
          <w:ilvl w:val="0"/>
          <w:numId w:val="3"/>
        </w:numPr>
        <w:spacing w:line="360" w:lineRule="auto"/>
        <w:jc w:val="both"/>
        <w:rPr>
          <w:rFonts w:ascii="Times New Roman" w:hAnsi="Times New Roman" w:cs="Times New Roman"/>
          <w:color w:val="000000" w:themeColor="text1"/>
          <w:sz w:val="24"/>
          <w:szCs w:val="24"/>
        </w:rPr>
      </w:pPr>
      <w:r w:rsidRPr="00BF4014">
        <w:rPr>
          <w:rFonts w:ascii="Times New Roman" w:eastAsia="TimesNewRomanPSMT" w:hAnsi="Times New Roman" w:cs="Times New Roman"/>
          <w:color w:val="000000" w:themeColor="text1"/>
          <w:sz w:val="24"/>
          <w:szCs w:val="24"/>
        </w:rPr>
        <w:t xml:space="preserve">Člana Predsjedništva Bosne i Hercegovine, koji se neposredno bira </w:t>
      </w:r>
      <w:proofErr w:type="gramStart"/>
      <w:r w:rsidRPr="00BF4014">
        <w:rPr>
          <w:rFonts w:ascii="Times New Roman" w:eastAsia="TimesNewRomanPSMT" w:hAnsi="Times New Roman" w:cs="Times New Roman"/>
          <w:color w:val="000000" w:themeColor="text1"/>
          <w:sz w:val="24"/>
          <w:szCs w:val="24"/>
        </w:rPr>
        <w:t>sa</w:t>
      </w:r>
      <w:proofErr w:type="gramEnd"/>
      <w:r w:rsidRPr="00BF4014">
        <w:rPr>
          <w:rFonts w:ascii="Times New Roman" w:eastAsia="TimesNewRomanPSMT" w:hAnsi="Times New Roman" w:cs="Times New Roman"/>
          <w:color w:val="000000" w:themeColor="text1"/>
          <w:sz w:val="24"/>
          <w:szCs w:val="24"/>
        </w:rPr>
        <w:t xml:space="preserve"> teritorije Republike Srpske – jednog Srbina, biraju birači registrirani da glasaju u Republici Srpskoj. Izabran je kandidat koji dobije najveći broj glasova.</w:t>
      </w:r>
    </w:p>
    <w:p w14:paraId="2ED13EED" w14:textId="12CCED6C" w:rsidR="21C35AB7" w:rsidRPr="00BF4014" w:rsidRDefault="21C35AB7" w:rsidP="21C35AB7">
      <w:pPr>
        <w:spacing w:line="360" w:lineRule="auto"/>
        <w:jc w:val="both"/>
        <w:rPr>
          <w:rFonts w:ascii="Times New Roman" w:eastAsia="TimesNewRomanPSMT" w:hAnsi="Times New Roman" w:cs="Times New Roman"/>
          <w:color w:val="000000" w:themeColor="text1"/>
          <w:sz w:val="24"/>
          <w:szCs w:val="24"/>
        </w:rPr>
      </w:pPr>
      <w:r w:rsidRPr="00BF4014">
        <w:rPr>
          <w:rFonts w:ascii="Times New Roman" w:eastAsia="TimesNewRomanPSMT" w:hAnsi="Times New Roman" w:cs="Times New Roman"/>
          <w:color w:val="000000" w:themeColor="text1"/>
          <w:sz w:val="24"/>
          <w:szCs w:val="24"/>
        </w:rPr>
        <w:t>Član 10.10</w:t>
      </w:r>
    </w:p>
    <w:p w14:paraId="48677645" w14:textId="0F7F0F15" w:rsidR="21C35AB7" w:rsidRPr="00BF4014" w:rsidRDefault="21C35AB7" w:rsidP="21C35AB7">
      <w:pPr>
        <w:pStyle w:val="ListParagraph"/>
        <w:numPr>
          <w:ilvl w:val="0"/>
          <w:numId w:val="3"/>
        </w:numPr>
        <w:spacing w:line="360" w:lineRule="auto"/>
        <w:jc w:val="both"/>
        <w:rPr>
          <w:rFonts w:ascii="Times New Roman" w:eastAsiaTheme="minorEastAsia" w:hAnsi="Times New Roman" w:cs="Times New Roman"/>
          <w:color w:val="000000" w:themeColor="text1"/>
          <w:sz w:val="24"/>
          <w:szCs w:val="24"/>
        </w:rPr>
      </w:pPr>
      <w:r w:rsidRPr="00BF4014">
        <w:rPr>
          <w:rFonts w:ascii="Times New Roman" w:eastAsia="TimesNewRomanPSMT" w:hAnsi="Times New Roman" w:cs="Times New Roman"/>
          <w:color w:val="000000" w:themeColor="text1"/>
          <w:sz w:val="24"/>
          <w:szCs w:val="24"/>
        </w:rPr>
        <w:t>Kantonalna zakonodavna tijela biraju pedeset osam (58) delegata u Dom naroda, sedamnaest (17) iz reda bošnjačkog, sedamnaest (17) iz reda srpskog, sedamnaest (17) iz reda hrvatskog naroda i sedam (7) iz reda ostalih.</w:t>
      </w:r>
    </w:p>
    <w:p w14:paraId="5E29AED6" w14:textId="00FD5D2C" w:rsidR="21C35AB7" w:rsidRPr="00BF4014" w:rsidRDefault="21C35AB7" w:rsidP="21C35AB7">
      <w:pPr>
        <w:spacing w:line="360" w:lineRule="auto"/>
        <w:jc w:val="both"/>
        <w:rPr>
          <w:rFonts w:ascii="Times New Roman" w:eastAsia="TimesNewRomanPSMT" w:hAnsi="Times New Roman" w:cs="Times New Roman"/>
          <w:color w:val="000000" w:themeColor="text1"/>
          <w:sz w:val="24"/>
          <w:szCs w:val="24"/>
        </w:rPr>
      </w:pPr>
      <w:r w:rsidRPr="00BF4014">
        <w:rPr>
          <w:rFonts w:ascii="Times New Roman" w:eastAsia="TimesNewRomanPSMT" w:hAnsi="Times New Roman" w:cs="Times New Roman"/>
          <w:color w:val="000000" w:themeColor="text1"/>
          <w:sz w:val="24"/>
          <w:szCs w:val="24"/>
        </w:rPr>
        <w:t>Član 11.1</w:t>
      </w:r>
    </w:p>
    <w:p w14:paraId="1CEC5E95" w14:textId="0D61FC1E" w:rsidR="21C35AB7" w:rsidRPr="00BF4014" w:rsidRDefault="21C35AB7" w:rsidP="21C35AB7">
      <w:pPr>
        <w:pStyle w:val="ListParagraph"/>
        <w:numPr>
          <w:ilvl w:val="0"/>
          <w:numId w:val="3"/>
        </w:numPr>
        <w:spacing w:line="360" w:lineRule="auto"/>
        <w:jc w:val="both"/>
        <w:rPr>
          <w:rFonts w:ascii="Times New Roman" w:eastAsiaTheme="minorEastAsia" w:hAnsi="Times New Roman" w:cs="Times New Roman"/>
          <w:color w:val="000000" w:themeColor="text1"/>
          <w:sz w:val="24"/>
          <w:szCs w:val="24"/>
        </w:rPr>
      </w:pPr>
      <w:r w:rsidRPr="00BF4014">
        <w:rPr>
          <w:rFonts w:ascii="Times New Roman" w:eastAsia="TimesNewRomanPSMT" w:hAnsi="Times New Roman" w:cs="Times New Roman"/>
          <w:color w:val="000000" w:themeColor="text1"/>
          <w:sz w:val="24"/>
          <w:szCs w:val="24"/>
        </w:rPr>
        <w:t xml:space="preserve">Najmanje četiri (4) člana svakog konstitutivnog naroda </w:t>
      </w:r>
      <w:proofErr w:type="gramStart"/>
      <w:r w:rsidRPr="00BF4014">
        <w:rPr>
          <w:rFonts w:ascii="Times New Roman" w:eastAsia="TimesNewRomanPSMT" w:hAnsi="Times New Roman" w:cs="Times New Roman"/>
          <w:color w:val="000000" w:themeColor="text1"/>
          <w:sz w:val="24"/>
          <w:szCs w:val="24"/>
        </w:rPr>
        <w:t>će</w:t>
      </w:r>
      <w:proofErr w:type="gramEnd"/>
      <w:r w:rsidRPr="00BF4014">
        <w:rPr>
          <w:rFonts w:ascii="Times New Roman" w:eastAsia="TimesNewRomanPSMT" w:hAnsi="Times New Roman" w:cs="Times New Roman"/>
          <w:color w:val="000000" w:themeColor="text1"/>
          <w:sz w:val="24"/>
          <w:szCs w:val="24"/>
        </w:rPr>
        <w:t xml:space="preserve"> biti zastupljeno u Narodnoj skupštini Republike Srpske.</w:t>
      </w:r>
    </w:p>
    <w:p w14:paraId="1ED0C5B2" w14:textId="60401666" w:rsidR="21C35AB7" w:rsidRPr="00195D42" w:rsidRDefault="21C35AB7" w:rsidP="00195D42">
      <w:pPr>
        <w:spacing w:line="360" w:lineRule="auto"/>
        <w:jc w:val="both"/>
        <w:rPr>
          <w:rFonts w:ascii="Times New Roman" w:eastAsia="Times New Roman" w:hAnsi="Times New Roman" w:cs="Times New Roman"/>
          <w:color w:val="000000" w:themeColor="text1"/>
          <w:sz w:val="24"/>
          <w:szCs w:val="24"/>
        </w:rPr>
      </w:pPr>
      <w:r w:rsidRPr="00BF4014">
        <w:rPr>
          <w:rFonts w:ascii="Times New Roman" w:eastAsia="Times New Roman" w:hAnsi="Times New Roman" w:cs="Times New Roman"/>
          <w:color w:val="000000" w:themeColor="text1"/>
          <w:sz w:val="24"/>
          <w:szCs w:val="24"/>
        </w:rPr>
        <w:t xml:space="preserve">Navedeni članovi nalažu da se kroz Izborni zakon BiH osigura „veza između onih koje predstavlja i njihovih političkih predstavnika </w:t>
      </w:r>
      <w:proofErr w:type="gramStart"/>
      <w:r w:rsidRPr="00BF4014">
        <w:rPr>
          <w:rFonts w:ascii="Times New Roman" w:eastAsia="Times New Roman" w:hAnsi="Times New Roman" w:cs="Times New Roman"/>
          <w:color w:val="000000" w:themeColor="text1"/>
          <w:sz w:val="24"/>
          <w:szCs w:val="24"/>
        </w:rPr>
        <w:t>na</w:t>
      </w:r>
      <w:proofErr w:type="gramEnd"/>
      <w:r w:rsidRPr="00BF4014">
        <w:rPr>
          <w:rFonts w:ascii="Times New Roman" w:eastAsia="Times New Roman" w:hAnsi="Times New Roman" w:cs="Times New Roman"/>
          <w:color w:val="000000" w:themeColor="text1"/>
          <w:sz w:val="24"/>
          <w:szCs w:val="24"/>
        </w:rPr>
        <w:t xml:space="preserve"> svim administrativno-političkim razinama“, jer ona „omogućava legitimitet predstavnicima zajednice“, što u onim tijelima vlasti koja su namijenjena predstavljanju konstitutivnih naroda podrazumijeva legitimitet upravo predstavnika/zastupnika konstitutivnih naroda. Načelo legitimnog predstavljanja konstitutivnih naroda zahtijeva da svaki predstavnik/zastupnik ima većinski izborni legitimitet upravo onoga naroda koji predstavlja i čije interese zastupa, </w:t>
      </w:r>
      <w:proofErr w:type="gramStart"/>
      <w:r w:rsidRPr="00BF4014">
        <w:rPr>
          <w:rFonts w:ascii="Times New Roman" w:eastAsia="Times New Roman" w:hAnsi="Times New Roman" w:cs="Times New Roman"/>
          <w:color w:val="000000" w:themeColor="text1"/>
          <w:sz w:val="24"/>
          <w:szCs w:val="24"/>
        </w:rPr>
        <w:t>te</w:t>
      </w:r>
      <w:proofErr w:type="gramEnd"/>
      <w:r w:rsidRPr="00BF4014">
        <w:rPr>
          <w:rFonts w:ascii="Times New Roman" w:eastAsia="Times New Roman" w:hAnsi="Times New Roman" w:cs="Times New Roman"/>
          <w:color w:val="000000" w:themeColor="text1"/>
          <w:sz w:val="24"/>
          <w:szCs w:val="24"/>
        </w:rPr>
        <w:t xml:space="preserve"> zahtijeva da svaki izborni glas unutar pojedinog konstitutivnog naroda ima istu vrijednost. Izbor</w:t>
      </w:r>
      <w:r w:rsidRPr="00BF4014">
        <w:rPr>
          <w:rFonts w:ascii="Times New Roman" w:eastAsia="TimesNewRomanPSMT" w:hAnsi="Times New Roman" w:cs="Times New Roman"/>
          <w:color w:val="000000" w:themeColor="text1"/>
          <w:sz w:val="24"/>
          <w:szCs w:val="24"/>
        </w:rPr>
        <w:t>om nacionalnih stranaka narodu se osigurava postavljanje onih preds</w:t>
      </w:r>
      <w:r w:rsidRPr="00BF4014">
        <w:rPr>
          <w:rFonts w:ascii="Times New Roman" w:eastAsia="Times New Roman" w:hAnsi="Times New Roman" w:cs="Times New Roman"/>
          <w:color w:val="000000" w:themeColor="text1"/>
          <w:sz w:val="24"/>
          <w:szCs w:val="24"/>
        </w:rPr>
        <w:t xml:space="preserve">tavnika/zastupnika konstitutivnih naroda </w:t>
      </w:r>
      <w:proofErr w:type="gramStart"/>
      <w:r w:rsidRPr="00BF4014">
        <w:rPr>
          <w:rFonts w:ascii="Times New Roman" w:eastAsia="Times New Roman" w:hAnsi="Times New Roman" w:cs="Times New Roman"/>
          <w:color w:val="000000" w:themeColor="text1"/>
          <w:sz w:val="24"/>
          <w:szCs w:val="24"/>
        </w:rPr>
        <w:t>sa</w:t>
      </w:r>
      <w:proofErr w:type="gramEnd"/>
      <w:r w:rsidRPr="00BF4014">
        <w:rPr>
          <w:rFonts w:ascii="Times New Roman" w:eastAsia="Times New Roman" w:hAnsi="Times New Roman" w:cs="Times New Roman"/>
          <w:color w:val="000000" w:themeColor="text1"/>
          <w:sz w:val="24"/>
          <w:szCs w:val="24"/>
        </w:rPr>
        <w:t xml:space="preserve"> ovim legitimitetom koji će ga usmjeriti u korist svog konstitutivnog naroda.</w:t>
      </w:r>
    </w:p>
    <w:p w14:paraId="22AA2FCD" w14:textId="1DDF5062" w:rsidR="21C35AB7" w:rsidRPr="00BF4014" w:rsidRDefault="21C35AB7" w:rsidP="21C35AB7">
      <w:pPr>
        <w:spacing w:line="360" w:lineRule="auto"/>
        <w:jc w:val="both"/>
        <w:rPr>
          <w:rFonts w:ascii="Times New Roman" w:hAnsi="Times New Roman" w:cs="Times New Roman"/>
          <w:color w:val="000000" w:themeColor="text1"/>
          <w:sz w:val="28"/>
          <w:szCs w:val="28"/>
        </w:rPr>
      </w:pPr>
      <w:r w:rsidRPr="00BF4014">
        <w:rPr>
          <w:rFonts w:ascii="Times New Roman" w:hAnsi="Times New Roman" w:cs="Times New Roman"/>
          <w:color w:val="000000" w:themeColor="text1"/>
          <w:sz w:val="28"/>
          <w:szCs w:val="28"/>
        </w:rPr>
        <w:lastRenderedPageBreak/>
        <w:t xml:space="preserve">Zaključak: </w:t>
      </w:r>
    </w:p>
    <w:p w14:paraId="2BDF1CF0" w14:textId="66993DDA" w:rsidR="3374C1F1" w:rsidRDefault="3374C1F1" w:rsidP="3374C1F1">
      <w:pPr>
        <w:spacing w:line="360" w:lineRule="auto"/>
        <w:jc w:val="both"/>
        <w:rPr>
          <w:rFonts w:ascii="Times New Roman" w:hAnsi="Times New Roman" w:cs="Times New Roman"/>
          <w:color w:val="000000" w:themeColor="text1"/>
          <w:sz w:val="24"/>
          <w:szCs w:val="24"/>
        </w:rPr>
      </w:pPr>
      <w:r w:rsidRPr="00BF4014">
        <w:rPr>
          <w:rFonts w:ascii="Times New Roman" w:hAnsi="Times New Roman" w:cs="Times New Roman"/>
          <w:color w:val="000000" w:themeColor="text1"/>
          <w:sz w:val="24"/>
          <w:szCs w:val="24"/>
        </w:rPr>
        <w:t xml:space="preserve">Iz svih spomenutih argumenata možemo zaključiti da je ključno pitanje našeg naroda upravo njegova kontitutivnost i njeno osiguranje, koje je pored svega zaštićeno i Ustavom. Kroz načelo konstitutivnosti većim dijelom formiran je i Izborni zakon koji kroz svoje članove osigurava legitimnost zastupnika konstitutivnih naroda. Upravo je narod taj koji daje </w:t>
      </w:r>
      <w:proofErr w:type="gramStart"/>
      <w:r w:rsidRPr="00BF4014">
        <w:rPr>
          <w:rFonts w:ascii="Times New Roman" w:hAnsi="Times New Roman" w:cs="Times New Roman"/>
          <w:color w:val="000000" w:themeColor="text1"/>
          <w:sz w:val="24"/>
          <w:szCs w:val="24"/>
        </w:rPr>
        <w:t>tim</w:t>
      </w:r>
      <w:proofErr w:type="gramEnd"/>
      <w:r w:rsidRPr="00BF4014">
        <w:rPr>
          <w:rFonts w:ascii="Times New Roman" w:hAnsi="Times New Roman" w:cs="Times New Roman"/>
          <w:color w:val="000000" w:themeColor="text1"/>
          <w:sz w:val="24"/>
          <w:szCs w:val="24"/>
        </w:rPr>
        <w:t xml:space="preserve"> zastupnicima takav legitimitet pa je vrlo bitno da izaberu one koji će kroz taj legimitet zastupati interese konstitutivnih naroda. Iz primjera i postotaka koji se odnose </w:t>
      </w:r>
      <w:proofErr w:type="gramStart"/>
      <w:r w:rsidRPr="00BF4014">
        <w:rPr>
          <w:rFonts w:ascii="Times New Roman" w:hAnsi="Times New Roman" w:cs="Times New Roman"/>
          <w:color w:val="000000" w:themeColor="text1"/>
          <w:sz w:val="24"/>
          <w:szCs w:val="24"/>
        </w:rPr>
        <w:t>na</w:t>
      </w:r>
      <w:proofErr w:type="gramEnd"/>
      <w:r w:rsidRPr="00BF4014">
        <w:rPr>
          <w:rFonts w:ascii="Times New Roman" w:hAnsi="Times New Roman" w:cs="Times New Roman"/>
          <w:color w:val="000000" w:themeColor="text1"/>
          <w:sz w:val="24"/>
          <w:szCs w:val="24"/>
        </w:rPr>
        <w:t xml:space="preserve"> izbore u BiH kroz godine vidimo koliko povjerenja imaju nacionalne političke stranke od strane stanovništva BiH tj. </w:t>
      </w:r>
      <w:proofErr w:type="gramStart"/>
      <w:r w:rsidRPr="00BF4014">
        <w:rPr>
          <w:rFonts w:ascii="Times New Roman" w:hAnsi="Times New Roman" w:cs="Times New Roman"/>
          <w:color w:val="000000" w:themeColor="text1"/>
          <w:sz w:val="24"/>
          <w:szCs w:val="24"/>
        </w:rPr>
        <w:t>konstitutivnih</w:t>
      </w:r>
      <w:proofErr w:type="gramEnd"/>
      <w:r w:rsidRPr="00BF4014">
        <w:rPr>
          <w:rFonts w:ascii="Times New Roman" w:hAnsi="Times New Roman" w:cs="Times New Roman"/>
          <w:color w:val="000000" w:themeColor="text1"/>
          <w:sz w:val="24"/>
          <w:szCs w:val="24"/>
        </w:rPr>
        <w:t xml:space="preserve"> naroda koje zastupaju. Razlog za to je upravo sigurnost koja je spomenuta u više argumenata koju narod ima u pravcu ostvarivanja interesa konstitutivnih naroda, većem broju zastupnika iz reda njihovog naroda koji </w:t>
      </w:r>
      <w:proofErr w:type="gramStart"/>
      <w:r w:rsidRPr="00BF4014">
        <w:rPr>
          <w:rFonts w:ascii="Times New Roman" w:hAnsi="Times New Roman" w:cs="Times New Roman"/>
          <w:color w:val="000000" w:themeColor="text1"/>
          <w:sz w:val="24"/>
          <w:szCs w:val="24"/>
        </w:rPr>
        <w:t>će</w:t>
      </w:r>
      <w:proofErr w:type="gramEnd"/>
      <w:r w:rsidRPr="00BF4014">
        <w:rPr>
          <w:rFonts w:ascii="Times New Roman" w:hAnsi="Times New Roman" w:cs="Times New Roman"/>
          <w:color w:val="000000" w:themeColor="text1"/>
          <w:sz w:val="24"/>
          <w:szCs w:val="24"/>
        </w:rPr>
        <w:t xml:space="preserve"> ostvarivati primarno njihove interese. Zašto baš zastupnici iz nacionalnih stranaka uživaju najviše povjerenja u ostvarenju tih ciljeva i interesa navedeno je u argumentima koji se osvrću </w:t>
      </w:r>
      <w:proofErr w:type="gramStart"/>
      <w:r w:rsidRPr="00BF4014">
        <w:rPr>
          <w:rFonts w:ascii="Times New Roman" w:hAnsi="Times New Roman" w:cs="Times New Roman"/>
          <w:color w:val="000000" w:themeColor="text1"/>
          <w:sz w:val="24"/>
          <w:szCs w:val="24"/>
        </w:rPr>
        <w:t>na</w:t>
      </w:r>
      <w:proofErr w:type="gramEnd"/>
      <w:r w:rsidRPr="00BF4014">
        <w:rPr>
          <w:rFonts w:ascii="Times New Roman" w:hAnsi="Times New Roman" w:cs="Times New Roman"/>
          <w:color w:val="000000" w:themeColor="text1"/>
          <w:sz w:val="24"/>
          <w:szCs w:val="24"/>
        </w:rPr>
        <w:t xml:space="preserve"> primarne zadatke koje sebi zadaju nacionalne stranke, a to su zaštita konstitutivnosti naroda koji zastupa. Zaključno iz svega ovoga proizilazi da su nacionalne političke partije jedini legitimni predstavnici naroda upravo zato što su skoncentrisani najviše </w:t>
      </w:r>
      <w:proofErr w:type="gramStart"/>
      <w:r w:rsidRPr="00BF4014">
        <w:rPr>
          <w:rFonts w:ascii="Times New Roman" w:hAnsi="Times New Roman" w:cs="Times New Roman"/>
          <w:color w:val="000000" w:themeColor="text1"/>
          <w:sz w:val="24"/>
          <w:szCs w:val="24"/>
        </w:rPr>
        <w:t>na</w:t>
      </w:r>
      <w:proofErr w:type="gramEnd"/>
      <w:r w:rsidRPr="00BF4014">
        <w:rPr>
          <w:rFonts w:ascii="Times New Roman" w:hAnsi="Times New Roman" w:cs="Times New Roman"/>
          <w:color w:val="000000" w:themeColor="text1"/>
          <w:sz w:val="24"/>
          <w:szCs w:val="24"/>
        </w:rPr>
        <w:t xml:space="preserve"> zaštitu svog naroda koja je svakom narodu primarna stvar u egzistenciji i promicanju i osiguranju ostvarenja njihovih interesa i ciljeva. </w:t>
      </w:r>
    </w:p>
    <w:p w14:paraId="7546E089" w14:textId="77777777" w:rsidR="00195D42" w:rsidRPr="00BF4014" w:rsidRDefault="00195D42" w:rsidP="3374C1F1">
      <w:pPr>
        <w:spacing w:line="360" w:lineRule="auto"/>
        <w:jc w:val="both"/>
        <w:rPr>
          <w:rFonts w:ascii="Times New Roman" w:hAnsi="Times New Roman" w:cs="Times New Roman"/>
          <w:color w:val="000000" w:themeColor="text1"/>
          <w:sz w:val="24"/>
          <w:szCs w:val="24"/>
        </w:rPr>
      </w:pPr>
    </w:p>
    <w:p w14:paraId="11C2885E" w14:textId="15A82BFC" w:rsidR="3374C1F1" w:rsidRPr="00BF4014" w:rsidRDefault="3374C1F1" w:rsidP="3374C1F1">
      <w:pPr>
        <w:spacing w:line="360" w:lineRule="auto"/>
        <w:jc w:val="both"/>
        <w:rPr>
          <w:rFonts w:ascii="Times New Roman" w:hAnsi="Times New Roman" w:cs="Times New Roman"/>
          <w:color w:val="000000" w:themeColor="text1"/>
          <w:sz w:val="24"/>
          <w:szCs w:val="24"/>
        </w:rPr>
      </w:pPr>
      <w:r w:rsidRPr="00BF4014">
        <w:rPr>
          <w:rFonts w:ascii="Times New Roman" w:hAnsi="Times New Roman" w:cs="Times New Roman"/>
          <w:color w:val="000000" w:themeColor="text1"/>
          <w:sz w:val="24"/>
          <w:szCs w:val="24"/>
        </w:rPr>
        <w:t>Radile: Emina Kukuljac i Džejlana Alić</w:t>
      </w:r>
      <w:r w:rsidR="00195D42">
        <w:rPr>
          <w:rFonts w:ascii="Times New Roman" w:hAnsi="Times New Roman" w:cs="Times New Roman"/>
          <w:color w:val="000000" w:themeColor="text1"/>
          <w:sz w:val="24"/>
          <w:szCs w:val="24"/>
        </w:rPr>
        <w:t>.</w:t>
      </w:r>
    </w:p>
    <w:p w14:paraId="3E82017D" w14:textId="2FE9F57E" w:rsidR="21C35AB7" w:rsidRPr="00BF4014" w:rsidRDefault="3374C1F1" w:rsidP="21C35AB7">
      <w:pPr>
        <w:spacing w:line="360" w:lineRule="auto"/>
        <w:jc w:val="both"/>
        <w:rPr>
          <w:rFonts w:ascii="Times New Roman" w:hAnsi="Times New Roman" w:cs="Times New Roman"/>
          <w:color w:val="000000" w:themeColor="text1"/>
          <w:sz w:val="24"/>
          <w:szCs w:val="24"/>
        </w:rPr>
      </w:pPr>
      <w:r w:rsidRPr="00BF4014">
        <w:rPr>
          <w:rFonts w:ascii="Times New Roman" w:hAnsi="Times New Roman" w:cs="Times New Roman"/>
          <w:color w:val="000000" w:themeColor="text1"/>
          <w:sz w:val="24"/>
          <w:szCs w:val="24"/>
        </w:rPr>
        <w:t xml:space="preserve">Više o ovoj temi možete pronaći </w:t>
      </w:r>
      <w:proofErr w:type="gramStart"/>
      <w:r w:rsidRPr="00BF4014">
        <w:rPr>
          <w:rFonts w:ascii="Times New Roman" w:hAnsi="Times New Roman" w:cs="Times New Roman"/>
          <w:color w:val="000000" w:themeColor="text1"/>
          <w:sz w:val="24"/>
          <w:szCs w:val="24"/>
        </w:rPr>
        <w:t>na</w:t>
      </w:r>
      <w:proofErr w:type="gramEnd"/>
      <w:r w:rsidRPr="00BF4014">
        <w:rPr>
          <w:rFonts w:ascii="Times New Roman" w:hAnsi="Times New Roman" w:cs="Times New Roman"/>
          <w:color w:val="000000" w:themeColor="text1"/>
          <w:sz w:val="24"/>
          <w:szCs w:val="24"/>
        </w:rPr>
        <w:t xml:space="preserve">: </w:t>
      </w:r>
    </w:p>
    <w:p w14:paraId="1BC61A7D" w14:textId="5D112CD7" w:rsidR="21C35AB7" w:rsidRPr="00BF4014" w:rsidRDefault="00274794" w:rsidP="3374C1F1">
      <w:pPr>
        <w:pStyle w:val="ListParagraph"/>
        <w:numPr>
          <w:ilvl w:val="0"/>
          <w:numId w:val="1"/>
        </w:numPr>
        <w:spacing w:line="360" w:lineRule="auto"/>
        <w:jc w:val="both"/>
        <w:rPr>
          <w:rFonts w:ascii="Times New Roman" w:eastAsiaTheme="minorEastAsia" w:hAnsi="Times New Roman" w:cs="Times New Roman"/>
          <w:color w:val="0000FF"/>
          <w:sz w:val="24"/>
          <w:szCs w:val="24"/>
        </w:rPr>
      </w:pPr>
      <w:hyperlink r:id="rId8">
        <w:r w:rsidR="3374C1F1" w:rsidRPr="00BF4014">
          <w:rPr>
            <w:rStyle w:val="Hyperlink"/>
            <w:rFonts w:ascii="Times New Roman" w:eastAsia="Times New Roman" w:hAnsi="Times New Roman" w:cs="Times New Roman"/>
            <w:sz w:val="24"/>
            <w:szCs w:val="24"/>
          </w:rPr>
          <w:t>https://hrcak.srce.hr/index.php?show=clanak&amp;id_clanak_jezik=341465</w:t>
        </w:r>
      </w:hyperlink>
    </w:p>
    <w:p w14:paraId="738D9A37" w14:textId="6C22AE69" w:rsidR="3374C1F1" w:rsidRPr="00BF4014" w:rsidRDefault="00274794" w:rsidP="3374C1F1">
      <w:pPr>
        <w:pStyle w:val="ListParagraph"/>
        <w:numPr>
          <w:ilvl w:val="0"/>
          <w:numId w:val="1"/>
        </w:numPr>
        <w:spacing w:line="360" w:lineRule="auto"/>
        <w:jc w:val="both"/>
        <w:rPr>
          <w:rFonts w:ascii="Times New Roman" w:eastAsiaTheme="minorEastAsia" w:hAnsi="Times New Roman" w:cs="Times New Roman"/>
          <w:color w:val="0000FF"/>
          <w:sz w:val="24"/>
          <w:szCs w:val="24"/>
        </w:rPr>
      </w:pPr>
      <w:hyperlink r:id="rId9">
        <w:r w:rsidR="3374C1F1" w:rsidRPr="00BF4014">
          <w:rPr>
            <w:rStyle w:val="Hyperlink"/>
            <w:rFonts w:ascii="Times New Roman" w:eastAsia="Times New Roman" w:hAnsi="Times New Roman" w:cs="Times New Roman"/>
            <w:sz w:val="24"/>
            <w:szCs w:val="24"/>
          </w:rPr>
          <w:t>https://hrcak.srce.hr/index.php?show=clanak&amp;id_clanak_jezik=341267</w:t>
        </w:r>
      </w:hyperlink>
    </w:p>
    <w:p w14:paraId="7DAD3205" w14:textId="7E538B33" w:rsidR="3374C1F1" w:rsidRPr="00BF4014" w:rsidRDefault="00274794" w:rsidP="3374C1F1">
      <w:pPr>
        <w:pStyle w:val="ListParagraph"/>
        <w:numPr>
          <w:ilvl w:val="0"/>
          <w:numId w:val="1"/>
        </w:numPr>
        <w:spacing w:line="360" w:lineRule="auto"/>
        <w:jc w:val="both"/>
        <w:rPr>
          <w:rFonts w:ascii="Times New Roman" w:eastAsiaTheme="minorEastAsia" w:hAnsi="Times New Roman" w:cs="Times New Roman"/>
          <w:color w:val="0000FF"/>
          <w:sz w:val="24"/>
          <w:szCs w:val="24"/>
        </w:rPr>
      </w:pPr>
      <w:hyperlink r:id="rId10">
        <w:r w:rsidR="3374C1F1" w:rsidRPr="00BF4014">
          <w:rPr>
            <w:rStyle w:val="Hyperlink"/>
            <w:rFonts w:ascii="Times New Roman" w:eastAsia="Times New Roman" w:hAnsi="Times New Roman" w:cs="Times New Roman"/>
            <w:sz w:val="24"/>
            <w:szCs w:val="24"/>
          </w:rPr>
          <w:t>https://www.fes-croatia.org/old-site/E-books/pdf/Kako%20potaknuti%20razvoj%20na%20lokalnoj%20razini/07.pdf</w:t>
        </w:r>
      </w:hyperlink>
    </w:p>
    <w:p w14:paraId="0826C2F0" w14:textId="40A8B2CB" w:rsidR="3374C1F1" w:rsidRPr="00BF4014" w:rsidRDefault="00274794" w:rsidP="3374C1F1">
      <w:pPr>
        <w:pStyle w:val="ListParagraph"/>
        <w:numPr>
          <w:ilvl w:val="0"/>
          <w:numId w:val="1"/>
        </w:numPr>
        <w:spacing w:line="360" w:lineRule="auto"/>
        <w:jc w:val="both"/>
        <w:rPr>
          <w:rFonts w:ascii="Times New Roman" w:eastAsiaTheme="minorEastAsia" w:hAnsi="Times New Roman" w:cs="Times New Roman"/>
          <w:color w:val="0000FF"/>
          <w:sz w:val="24"/>
          <w:szCs w:val="24"/>
        </w:rPr>
      </w:pPr>
      <w:hyperlink r:id="rId11">
        <w:r w:rsidR="3374C1F1" w:rsidRPr="00BF4014">
          <w:rPr>
            <w:rStyle w:val="Hyperlink"/>
            <w:rFonts w:ascii="Times New Roman" w:eastAsia="Times New Roman" w:hAnsi="Times New Roman" w:cs="Times New Roman"/>
            <w:sz w:val="24"/>
            <w:szCs w:val="24"/>
          </w:rPr>
          <w:t>https://hrcak.srce.hr/211318</w:t>
        </w:r>
      </w:hyperlink>
    </w:p>
    <w:p w14:paraId="4FFAD8EB" w14:textId="1C7CAE17" w:rsidR="3374C1F1" w:rsidRPr="00BF4014" w:rsidRDefault="00274794" w:rsidP="3374C1F1">
      <w:pPr>
        <w:pStyle w:val="ListParagraph"/>
        <w:numPr>
          <w:ilvl w:val="0"/>
          <w:numId w:val="1"/>
        </w:numPr>
        <w:spacing w:line="360" w:lineRule="auto"/>
        <w:jc w:val="both"/>
        <w:rPr>
          <w:rFonts w:ascii="Times New Roman" w:eastAsiaTheme="minorEastAsia" w:hAnsi="Times New Roman" w:cs="Times New Roman"/>
          <w:color w:val="0000FF"/>
          <w:sz w:val="24"/>
          <w:szCs w:val="24"/>
        </w:rPr>
      </w:pPr>
      <w:hyperlink r:id="rId12">
        <w:r w:rsidR="3374C1F1" w:rsidRPr="00BF4014">
          <w:rPr>
            <w:rStyle w:val="Hyperlink"/>
            <w:rFonts w:ascii="Times New Roman" w:eastAsia="Times New Roman" w:hAnsi="Times New Roman" w:cs="Times New Roman"/>
            <w:sz w:val="24"/>
            <w:szCs w:val="24"/>
          </w:rPr>
          <w:t>https://hms.ba/ustavni-sud-bih-temeljna-zadaca-doma-naroda-zastita-konstitutivnosti-naroda/</w:t>
        </w:r>
      </w:hyperlink>
    </w:p>
    <w:p w14:paraId="47C6CDD0" w14:textId="35D71416" w:rsidR="3374C1F1" w:rsidRDefault="3374C1F1" w:rsidP="3374C1F1">
      <w:pPr>
        <w:spacing w:line="360" w:lineRule="auto"/>
        <w:jc w:val="both"/>
        <w:rPr>
          <w:rFonts w:ascii="Times New Roman" w:eastAsia="Times New Roman" w:hAnsi="Times New Roman" w:cs="Times New Roman"/>
          <w:sz w:val="24"/>
          <w:szCs w:val="24"/>
        </w:rPr>
      </w:pPr>
    </w:p>
    <w:sectPr w:rsidR="3374C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1FAD" w14:textId="77777777" w:rsidR="00274794" w:rsidRDefault="00274794" w:rsidP="00397D79">
      <w:pPr>
        <w:spacing w:after="0" w:line="240" w:lineRule="auto"/>
      </w:pPr>
      <w:r>
        <w:separator/>
      </w:r>
    </w:p>
  </w:endnote>
  <w:endnote w:type="continuationSeparator" w:id="0">
    <w:p w14:paraId="653EC663" w14:textId="77777777" w:rsidR="00274794" w:rsidRDefault="00274794" w:rsidP="0039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5FCD" w14:textId="77777777" w:rsidR="00274794" w:rsidRDefault="00274794" w:rsidP="00397D79">
      <w:pPr>
        <w:spacing w:after="0" w:line="240" w:lineRule="auto"/>
      </w:pPr>
      <w:r>
        <w:separator/>
      </w:r>
    </w:p>
  </w:footnote>
  <w:footnote w:type="continuationSeparator" w:id="0">
    <w:p w14:paraId="7D381CBD" w14:textId="77777777" w:rsidR="00274794" w:rsidRDefault="00274794" w:rsidP="00397D79">
      <w:pPr>
        <w:spacing w:after="0" w:line="240" w:lineRule="auto"/>
      </w:pPr>
      <w:r>
        <w:continuationSeparator/>
      </w:r>
    </w:p>
  </w:footnote>
  <w:footnote w:id="1">
    <w:p w14:paraId="6ECF7AC7" w14:textId="588F865E" w:rsidR="00397D79" w:rsidRPr="00397D79" w:rsidRDefault="00397D79">
      <w:pPr>
        <w:pStyle w:val="FootnoteText"/>
        <w:rPr>
          <w:lang w:val="bs-Latn-BA"/>
        </w:rPr>
      </w:pPr>
      <w:r>
        <w:rPr>
          <w:rStyle w:val="FootnoteReference"/>
        </w:rPr>
        <w:footnoteRef/>
      </w:r>
      <w:r>
        <w:t xml:space="preserve"> </w:t>
      </w:r>
      <w:hyperlink r:id="rId1" w:history="1">
        <w:r>
          <w:rPr>
            <w:rStyle w:val="Hyperlink"/>
          </w:rPr>
          <w:t>https://hrcak.srce.hr/index.php?show=clanak&amp;id_clanak_jezik=330947</w:t>
        </w:r>
      </w:hyperlink>
      <w:r>
        <w:t xml:space="preserve"> </w:t>
      </w:r>
      <w:r w:rsidR="00195D42">
        <w:t>datum pristupa: 0</w:t>
      </w:r>
      <w:r>
        <w:t>8.</w:t>
      </w:r>
      <w:r w:rsidR="00195D42">
        <w:t>0</w:t>
      </w:r>
      <w:r>
        <w:t>4.2020.</w:t>
      </w:r>
    </w:p>
  </w:footnote>
  <w:footnote w:id="2">
    <w:p w14:paraId="3363CA3C" w14:textId="3FC79483" w:rsidR="00397D79" w:rsidRPr="00397D79" w:rsidRDefault="00397D79">
      <w:pPr>
        <w:pStyle w:val="FootnoteText"/>
        <w:rPr>
          <w:lang w:val="bs-Latn-BA"/>
        </w:rPr>
      </w:pPr>
      <w:r>
        <w:rPr>
          <w:rStyle w:val="FootnoteReference"/>
        </w:rPr>
        <w:footnoteRef/>
      </w:r>
      <w:r>
        <w:t xml:space="preserve"> </w:t>
      </w:r>
      <w:r w:rsidR="00195D42">
        <w:t xml:space="preserve">Kemal Efendić, Konstitutivnost naroda u Bosni i Hercegovini - Pregled teorijsko pravnih i pojmovnih određenja, Anali Pravnog fakulteta.  </w:t>
      </w:r>
      <w:hyperlink r:id="rId2" w:history="1">
        <w:r>
          <w:rPr>
            <w:rStyle w:val="Hyperlink"/>
          </w:rPr>
          <w:t>https://www.prf.unze.ba/Docs/Anali/Analibr21god11/3.pdf</w:t>
        </w:r>
      </w:hyperlink>
      <w:r>
        <w:t xml:space="preserve"> </w:t>
      </w:r>
    </w:p>
  </w:footnote>
  <w:footnote w:id="3">
    <w:p w14:paraId="2E2FC7F7" w14:textId="58691D9B" w:rsidR="00397D79" w:rsidRPr="00397D79" w:rsidRDefault="00397D79">
      <w:pPr>
        <w:pStyle w:val="FootnoteText"/>
        <w:rPr>
          <w:lang w:val="bs-Latn-BA"/>
        </w:rPr>
      </w:pPr>
      <w:r>
        <w:rPr>
          <w:rStyle w:val="FootnoteReference"/>
        </w:rPr>
        <w:footnoteRef/>
      </w:r>
      <w:r>
        <w:t xml:space="preserve"> </w:t>
      </w:r>
      <w:hyperlink r:id="rId3" w:history="1">
        <w:r>
          <w:rPr>
            <w:rStyle w:val="Hyperlink"/>
          </w:rPr>
          <w:t>https://www.enciklopedija.hr/Natuknica.aspx?ID=38252</w:t>
        </w:r>
      </w:hyperlink>
      <w:r>
        <w:t xml:space="preserve"> </w:t>
      </w:r>
      <w:r w:rsidR="00195D42">
        <w:t>datum pristupa: 0</w:t>
      </w:r>
      <w:r>
        <w:t>8.</w:t>
      </w:r>
      <w:r w:rsidR="00195D42">
        <w:t>0</w:t>
      </w:r>
      <w:r>
        <w:t>4.2020.</w:t>
      </w:r>
    </w:p>
  </w:footnote>
  <w:footnote w:id="4">
    <w:p w14:paraId="615B0494" w14:textId="7D32D709" w:rsidR="00397D79" w:rsidRPr="00397D79" w:rsidRDefault="00397D79">
      <w:pPr>
        <w:pStyle w:val="FootnoteText"/>
        <w:rPr>
          <w:lang w:val="bs-Latn-BA"/>
        </w:rPr>
      </w:pPr>
      <w:r>
        <w:rPr>
          <w:rStyle w:val="FootnoteReference"/>
        </w:rPr>
        <w:footnoteRef/>
      </w:r>
      <w:r>
        <w:t xml:space="preserve"> </w:t>
      </w:r>
      <w:hyperlink r:id="rId4" w:history="1">
        <w:r>
          <w:rPr>
            <w:rStyle w:val="Hyperlink"/>
          </w:rPr>
          <w:t>https://micromreza.com/index.php/vijesti/politika-ekonomija/484-prvi-izbori-u-bih-1990-godina</w:t>
        </w:r>
      </w:hyperlink>
      <w:r>
        <w:t xml:space="preserve"> </w:t>
      </w:r>
      <w:r w:rsidR="00195D42">
        <w:t>datum pristupa: 0</w:t>
      </w:r>
      <w:r>
        <w:t>9.</w:t>
      </w:r>
      <w:r w:rsidR="00195D42">
        <w:t>0</w:t>
      </w:r>
      <w:r>
        <w:t>4.2020.</w:t>
      </w:r>
    </w:p>
  </w:footnote>
  <w:footnote w:id="5">
    <w:p w14:paraId="47B871A2" w14:textId="13C6FA30" w:rsidR="00397D79" w:rsidRPr="00397D79" w:rsidRDefault="00397D79">
      <w:pPr>
        <w:pStyle w:val="FootnoteText"/>
        <w:rPr>
          <w:lang w:val="bs-Latn-BA"/>
        </w:rPr>
      </w:pPr>
      <w:r>
        <w:rPr>
          <w:rStyle w:val="FootnoteReference"/>
        </w:rPr>
        <w:footnoteRef/>
      </w:r>
      <w:r>
        <w:t xml:space="preserve"> </w:t>
      </w:r>
      <w:r w:rsidR="00195D42">
        <w:t xml:space="preserve">Krstan Malešević, </w:t>
      </w:r>
      <w:r>
        <w:t xml:space="preserve">Marginalije o Be Ha izborima ’90, </w:t>
      </w:r>
      <w:r w:rsidR="00195D42">
        <w:t xml:space="preserve">Ekonomski fakultet, </w:t>
      </w:r>
      <w:r>
        <w:t xml:space="preserve">Banja Luka, </w:t>
      </w:r>
      <w:proofErr w:type="gramStart"/>
      <w:r>
        <w:t>str</w:t>
      </w:r>
      <w:proofErr w:type="gramEnd"/>
      <w:r>
        <w:t xml:space="preserve"> 320-321.</w:t>
      </w:r>
    </w:p>
  </w:footnote>
  <w:footnote w:id="6">
    <w:p w14:paraId="21068289" w14:textId="1EC77A0A" w:rsidR="00CC7277" w:rsidRPr="00CC7277" w:rsidRDefault="00CC7277">
      <w:pPr>
        <w:pStyle w:val="FootnoteText"/>
        <w:rPr>
          <w:lang w:val="bs-Latn-BA"/>
        </w:rPr>
      </w:pPr>
      <w:r>
        <w:rPr>
          <w:rStyle w:val="FootnoteReference"/>
        </w:rPr>
        <w:footnoteRef/>
      </w:r>
      <w:r>
        <w:t xml:space="preserve"> </w:t>
      </w:r>
      <w:hyperlink r:id="rId5" w:anchor="/2/1/0/0/0/0" w:history="1">
        <w:r>
          <w:rPr>
            <w:rStyle w:val="Hyperlink"/>
          </w:rPr>
          <w:t>https://www.izbori.ba/rezultati_izbora?resId=25&amp;langId=1#/2/1/0/0/0/0</w:t>
        </w:r>
      </w:hyperlink>
      <w:r>
        <w:t xml:space="preserve"> </w:t>
      </w:r>
      <w:r w:rsidR="00195D42">
        <w:t>datum pristupa:</w:t>
      </w:r>
      <w:r>
        <w:t xml:space="preserve"> </w:t>
      </w:r>
      <w:r w:rsidR="00195D42">
        <w:t>0</w:t>
      </w:r>
      <w:r>
        <w:t>9.</w:t>
      </w:r>
      <w:r w:rsidR="00195D42">
        <w:t>0</w:t>
      </w:r>
      <w:r>
        <w:t>4.2020.</w:t>
      </w:r>
    </w:p>
  </w:footnote>
  <w:footnote w:id="7">
    <w:p w14:paraId="532A36BB" w14:textId="7EDC0C12" w:rsidR="00CC7277" w:rsidRPr="00CC7277" w:rsidRDefault="00CC7277">
      <w:pPr>
        <w:pStyle w:val="FootnoteText"/>
        <w:rPr>
          <w:lang w:val="bs-Latn-BA"/>
        </w:rPr>
      </w:pPr>
      <w:r>
        <w:rPr>
          <w:rStyle w:val="FootnoteReference"/>
        </w:rPr>
        <w:footnoteRef/>
      </w:r>
      <w:r>
        <w:t xml:space="preserve"> </w:t>
      </w:r>
      <w:hyperlink r:id="rId6" w:history="1">
        <w:r>
          <w:rPr>
            <w:rStyle w:val="Hyperlink"/>
          </w:rPr>
          <w:t>http://www.uskinfo.ba/vijest/bakir-izetbegovic-o-danu-bosnjaka-bih-je-nas-temeljni-okvir-opstanka/41332</w:t>
        </w:r>
      </w:hyperlink>
      <w:r>
        <w:t xml:space="preserve"> </w:t>
      </w:r>
      <w:r w:rsidR="00195D42">
        <w:t>datum pristupa: 0</w:t>
      </w:r>
      <w:r>
        <w:t>9.</w:t>
      </w:r>
      <w:r w:rsidR="00195D42">
        <w:t>0</w:t>
      </w:r>
      <w:r>
        <w:t>4.2020.</w:t>
      </w:r>
    </w:p>
  </w:footnote>
  <w:footnote w:id="8">
    <w:p w14:paraId="09B1A139" w14:textId="1D9919C3" w:rsidR="00CC7277" w:rsidRPr="00CC7277" w:rsidRDefault="00CC7277">
      <w:pPr>
        <w:pStyle w:val="FootnoteText"/>
        <w:rPr>
          <w:lang w:val="bs-Latn-BA"/>
        </w:rPr>
      </w:pPr>
      <w:r>
        <w:rPr>
          <w:rStyle w:val="FootnoteReference"/>
        </w:rPr>
        <w:footnoteRef/>
      </w:r>
      <w:r>
        <w:t xml:space="preserve"> </w:t>
      </w:r>
      <w:hyperlink r:id="rId7" w:history="1">
        <w:r>
          <w:rPr>
            <w:rStyle w:val="Hyperlink"/>
          </w:rPr>
          <w:t>https://narod.hr/svijet/covic-o-hrvatima-u-bih-trebamo-ocuvati-vrijedno-ime-herceg-bosna</w:t>
        </w:r>
      </w:hyperlink>
      <w:r>
        <w:t xml:space="preserve"> </w:t>
      </w:r>
      <w:r w:rsidR="00195D42">
        <w:t>datum pristupa: 0</w:t>
      </w:r>
      <w:r>
        <w:t>9.</w:t>
      </w:r>
      <w:r w:rsidR="00195D42">
        <w:t>0</w:t>
      </w:r>
      <w:r>
        <w:t>4.2020.</w:t>
      </w:r>
    </w:p>
  </w:footnote>
  <w:footnote w:id="9">
    <w:p w14:paraId="5EC76386" w14:textId="6FAC2FB8" w:rsidR="3374C1F1" w:rsidRPr="00BF4014" w:rsidRDefault="3374C1F1" w:rsidP="00BF4014">
      <w:pPr>
        <w:spacing w:line="240" w:lineRule="auto"/>
        <w:jc w:val="both"/>
        <w:rPr>
          <w:rFonts w:cstheme="minorHAnsi"/>
          <w:sz w:val="20"/>
          <w:szCs w:val="20"/>
        </w:rPr>
      </w:pPr>
      <w:r w:rsidRPr="00BF4014">
        <w:rPr>
          <w:rStyle w:val="FootnoteReference"/>
          <w:rFonts w:ascii="Times New Roman" w:hAnsi="Times New Roman" w:cs="Times New Roman"/>
        </w:rPr>
        <w:footnoteRef/>
      </w:r>
      <w:r w:rsidRPr="00BF4014">
        <w:rPr>
          <w:rFonts w:ascii="Times New Roman" w:hAnsi="Times New Roman" w:cs="Times New Roman"/>
        </w:rPr>
        <w:t xml:space="preserve"> </w:t>
      </w:r>
      <w:hyperlink r:id="rId8">
        <w:r w:rsidRPr="00BF4014">
          <w:rPr>
            <w:rStyle w:val="Hyperlink"/>
            <w:rFonts w:eastAsia="Times New Roman" w:cstheme="minorHAnsi"/>
            <w:sz w:val="20"/>
            <w:szCs w:val="20"/>
          </w:rPr>
          <w:t>https://hrcak.srce.hr/211318</w:t>
        </w:r>
      </w:hyperlink>
      <w:r w:rsidRPr="00BF4014">
        <w:rPr>
          <w:rFonts w:eastAsia="Times New Roman" w:cstheme="minorHAnsi"/>
          <w:sz w:val="20"/>
          <w:szCs w:val="20"/>
        </w:rPr>
        <w:t>, Damir Kapidžić, Segmentirani stranački sustav Bosne i Hercegovine, str. 13</w:t>
      </w:r>
      <w:r w:rsidR="00195D42">
        <w:rPr>
          <w:rFonts w:eastAsia="Times New Roman" w:cstheme="minorHAnsi"/>
          <w:sz w:val="20"/>
          <w:szCs w:val="20"/>
        </w:rPr>
        <w:t>.</w:t>
      </w:r>
    </w:p>
  </w:footnote>
  <w:footnote w:id="10">
    <w:p w14:paraId="43444EFB" w14:textId="0E125B2F" w:rsidR="3374C1F1" w:rsidRPr="00BF4014" w:rsidRDefault="3374C1F1" w:rsidP="00BF4014">
      <w:pPr>
        <w:pStyle w:val="FootnoteText"/>
        <w:rPr>
          <w:rFonts w:ascii="Times New Roman" w:hAnsi="Times New Roman" w:cs="Times New Roman"/>
        </w:rPr>
      </w:pPr>
      <w:r w:rsidRPr="00BF4014">
        <w:rPr>
          <w:rStyle w:val="FootnoteReference"/>
          <w:rFonts w:cstheme="minorHAnsi"/>
        </w:rPr>
        <w:footnoteRef/>
      </w:r>
      <w:r w:rsidRPr="00BF4014">
        <w:rPr>
          <w:rFonts w:cstheme="minorHAnsi"/>
        </w:rPr>
        <w:t xml:space="preserve"> </w:t>
      </w:r>
      <w:hyperlink r:id="rId9">
        <w:r w:rsidRPr="00BF4014">
          <w:rPr>
            <w:rStyle w:val="Hyperlink"/>
            <w:rFonts w:cstheme="minorHAnsi"/>
          </w:rPr>
          <w:t>https://hms.ba/ustavni-sud-bih-temeljna-zadaca-doma-naroda-zastita-konstitutivnosti-naroda/</w:t>
        </w:r>
      </w:hyperlink>
      <w:r w:rsidRPr="00BF4014">
        <w:rPr>
          <w:rFonts w:cstheme="minorHAnsi"/>
        </w:rPr>
        <w:t xml:space="preserve">, </w:t>
      </w:r>
      <w:r w:rsidR="00195D42">
        <w:rPr>
          <w:rFonts w:eastAsia="Times New Roman" w:cstheme="minorHAnsi"/>
        </w:rPr>
        <w:t>datum pristupa: 07</w:t>
      </w:r>
      <w:r w:rsidRPr="00BF4014">
        <w:rPr>
          <w:rFonts w:eastAsia="Times New Roman" w:cstheme="minorHAnsi"/>
        </w:rPr>
        <w:t>.04.2020.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C4F62"/>
    <w:multiLevelType w:val="hybridMultilevel"/>
    <w:tmpl w:val="5D644184"/>
    <w:lvl w:ilvl="0" w:tplc="F46C6EDC">
      <w:start w:val="1"/>
      <w:numFmt w:val="bullet"/>
      <w:lvlText w:val=""/>
      <w:lvlJc w:val="left"/>
      <w:pPr>
        <w:ind w:left="720" w:hanging="360"/>
      </w:pPr>
      <w:rPr>
        <w:rFonts w:ascii="Symbol" w:hAnsi="Symbol" w:hint="default"/>
      </w:rPr>
    </w:lvl>
    <w:lvl w:ilvl="1" w:tplc="90D842FC">
      <w:start w:val="1"/>
      <w:numFmt w:val="bullet"/>
      <w:lvlText w:val="o"/>
      <w:lvlJc w:val="left"/>
      <w:pPr>
        <w:ind w:left="1440" w:hanging="360"/>
      </w:pPr>
      <w:rPr>
        <w:rFonts w:ascii="Courier New" w:hAnsi="Courier New" w:hint="default"/>
      </w:rPr>
    </w:lvl>
    <w:lvl w:ilvl="2" w:tplc="21B0E37C">
      <w:start w:val="1"/>
      <w:numFmt w:val="bullet"/>
      <w:lvlText w:val=""/>
      <w:lvlJc w:val="left"/>
      <w:pPr>
        <w:ind w:left="2160" w:hanging="360"/>
      </w:pPr>
      <w:rPr>
        <w:rFonts w:ascii="Wingdings" w:hAnsi="Wingdings" w:hint="default"/>
      </w:rPr>
    </w:lvl>
    <w:lvl w:ilvl="3" w:tplc="C960E0DE">
      <w:start w:val="1"/>
      <w:numFmt w:val="bullet"/>
      <w:lvlText w:val=""/>
      <w:lvlJc w:val="left"/>
      <w:pPr>
        <w:ind w:left="2880" w:hanging="360"/>
      </w:pPr>
      <w:rPr>
        <w:rFonts w:ascii="Symbol" w:hAnsi="Symbol" w:hint="default"/>
      </w:rPr>
    </w:lvl>
    <w:lvl w:ilvl="4" w:tplc="6916EF20">
      <w:start w:val="1"/>
      <w:numFmt w:val="bullet"/>
      <w:lvlText w:val="o"/>
      <w:lvlJc w:val="left"/>
      <w:pPr>
        <w:ind w:left="3600" w:hanging="360"/>
      </w:pPr>
      <w:rPr>
        <w:rFonts w:ascii="Courier New" w:hAnsi="Courier New" w:hint="default"/>
      </w:rPr>
    </w:lvl>
    <w:lvl w:ilvl="5" w:tplc="318072BC">
      <w:start w:val="1"/>
      <w:numFmt w:val="bullet"/>
      <w:lvlText w:val=""/>
      <w:lvlJc w:val="left"/>
      <w:pPr>
        <w:ind w:left="4320" w:hanging="360"/>
      </w:pPr>
      <w:rPr>
        <w:rFonts w:ascii="Wingdings" w:hAnsi="Wingdings" w:hint="default"/>
      </w:rPr>
    </w:lvl>
    <w:lvl w:ilvl="6" w:tplc="F8CC529A">
      <w:start w:val="1"/>
      <w:numFmt w:val="bullet"/>
      <w:lvlText w:val=""/>
      <w:lvlJc w:val="left"/>
      <w:pPr>
        <w:ind w:left="5040" w:hanging="360"/>
      </w:pPr>
      <w:rPr>
        <w:rFonts w:ascii="Symbol" w:hAnsi="Symbol" w:hint="default"/>
      </w:rPr>
    </w:lvl>
    <w:lvl w:ilvl="7" w:tplc="2D9C0414">
      <w:start w:val="1"/>
      <w:numFmt w:val="bullet"/>
      <w:lvlText w:val="o"/>
      <w:lvlJc w:val="left"/>
      <w:pPr>
        <w:ind w:left="5760" w:hanging="360"/>
      </w:pPr>
      <w:rPr>
        <w:rFonts w:ascii="Courier New" w:hAnsi="Courier New" w:hint="default"/>
      </w:rPr>
    </w:lvl>
    <w:lvl w:ilvl="8" w:tplc="CBD66E74">
      <w:start w:val="1"/>
      <w:numFmt w:val="bullet"/>
      <w:lvlText w:val=""/>
      <w:lvlJc w:val="left"/>
      <w:pPr>
        <w:ind w:left="6480" w:hanging="360"/>
      </w:pPr>
      <w:rPr>
        <w:rFonts w:ascii="Wingdings" w:hAnsi="Wingdings" w:hint="default"/>
      </w:rPr>
    </w:lvl>
  </w:abstractNum>
  <w:abstractNum w:abstractNumId="1" w15:restartNumberingAfterBreak="0">
    <w:nsid w:val="4432766C"/>
    <w:multiLevelType w:val="hybridMultilevel"/>
    <w:tmpl w:val="D460F324"/>
    <w:lvl w:ilvl="0" w:tplc="3170E4EA">
      <w:start w:val="1"/>
      <w:numFmt w:val="bullet"/>
      <w:lvlText w:val=""/>
      <w:lvlJc w:val="left"/>
      <w:pPr>
        <w:ind w:left="720" w:hanging="360"/>
      </w:pPr>
      <w:rPr>
        <w:rFonts w:ascii="Symbol" w:hAnsi="Symbol" w:hint="default"/>
      </w:rPr>
    </w:lvl>
    <w:lvl w:ilvl="1" w:tplc="640A6396">
      <w:start w:val="1"/>
      <w:numFmt w:val="bullet"/>
      <w:lvlText w:val="o"/>
      <w:lvlJc w:val="left"/>
      <w:pPr>
        <w:ind w:left="1440" w:hanging="360"/>
      </w:pPr>
      <w:rPr>
        <w:rFonts w:ascii="Courier New" w:hAnsi="Courier New" w:hint="default"/>
      </w:rPr>
    </w:lvl>
    <w:lvl w:ilvl="2" w:tplc="F83495D4">
      <w:start w:val="1"/>
      <w:numFmt w:val="bullet"/>
      <w:lvlText w:val=""/>
      <w:lvlJc w:val="left"/>
      <w:pPr>
        <w:ind w:left="2160" w:hanging="360"/>
      </w:pPr>
      <w:rPr>
        <w:rFonts w:ascii="Wingdings" w:hAnsi="Wingdings" w:hint="default"/>
      </w:rPr>
    </w:lvl>
    <w:lvl w:ilvl="3" w:tplc="71428866">
      <w:start w:val="1"/>
      <w:numFmt w:val="bullet"/>
      <w:lvlText w:val=""/>
      <w:lvlJc w:val="left"/>
      <w:pPr>
        <w:ind w:left="2880" w:hanging="360"/>
      </w:pPr>
      <w:rPr>
        <w:rFonts w:ascii="Symbol" w:hAnsi="Symbol" w:hint="default"/>
      </w:rPr>
    </w:lvl>
    <w:lvl w:ilvl="4" w:tplc="49165880">
      <w:start w:val="1"/>
      <w:numFmt w:val="bullet"/>
      <w:lvlText w:val="o"/>
      <w:lvlJc w:val="left"/>
      <w:pPr>
        <w:ind w:left="3600" w:hanging="360"/>
      </w:pPr>
      <w:rPr>
        <w:rFonts w:ascii="Courier New" w:hAnsi="Courier New" w:hint="default"/>
      </w:rPr>
    </w:lvl>
    <w:lvl w:ilvl="5" w:tplc="A3F6AB3A">
      <w:start w:val="1"/>
      <w:numFmt w:val="bullet"/>
      <w:lvlText w:val=""/>
      <w:lvlJc w:val="left"/>
      <w:pPr>
        <w:ind w:left="4320" w:hanging="360"/>
      </w:pPr>
      <w:rPr>
        <w:rFonts w:ascii="Wingdings" w:hAnsi="Wingdings" w:hint="default"/>
      </w:rPr>
    </w:lvl>
    <w:lvl w:ilvl="6" w:tplc="7506C6DE">
      <w:start w:val="1"/>
      <w:numFmt w:val="bullet"/>
      <w:lvlText w:val=""/>
      <w:lvlJc w:val="left"/>
      <w:pPr>
        <w:ind w:left="5040" w:hanging="360"/>
      </w:pPr>
      <w:rPr>
        <w:rFonts w:ascii="Symbol" w:hAnsi="Symbol" w:hint="default"/>
      </w:rPr>
    </w:lvl>
    <w:lvl w:ilvl="7" w:tplc="DE1A17D8">
      <w:start w:val="1"/>
      <w:numFmt w:val="bullet"/>
      <w:lvlText w:val="o"/>
      <w:lvlJc w:val="left"/>
      <w:pPr>
        <w:ind w:left="5760" w:hanging="360"/>
      </w:pPr>
      <w:rPr>
        <w:rFonts w:ascii="Courier New" w:hAnsi="Courier New" w:hint="default"/>
      </w:rPr>
    </w:lvl>
    <w:lvl w:ilvl="8" w:tplc="0270C998">
      <w:start w:val="1"/>
      <w:numFmt w:val="bullet"/>
      <w:lvlText w:val=""/>
      <w:lvlJc w:val="left"/>
      <w:pPr>
        <w:ind w:left="6480" w:hanging="360"/>
      </w:pPr>
      <w:rPr>
        <w:rFonts w:ascii="Wingdings" w:hAnsi="Wingdings" w:hint="default"/>
      </w:rPr>
    </w:lvl>
  </w:abstractNum>
  <w:abstractNum w:abstractNumId="2" w15:restartNumberingAfterBreak="0">
    <w:nsid w:val="619D1815"/>
    <w:multiLevelType w:val="hybridMultilevel"/>
    <w:tmpl w:val="027EE37E"/>
    <w:lvl w:ilvl="0" w:tplc="13E20E7C">
      <w:start w:val="1"/>
      <w:numFmt w:val="bullet"/>
      <w:lvlText w:val=""/>
      <w:lvlJc w:val="left"/>
      <w:pPr>
        <w:ind w:left="720" w:hanging="360"/>
      </w:pPr>
      <w:rPr>
        <w:rFonts w:ascii="Symbol" w:hAnsi="Symbol" w:hint="default"/>
      </w:rPr>
    </w:lvl>
    <w:lvl w:ilvl="1" w:tplc="09BA6984">
      <w:start w:val="1"/>
      <w:numFmt w:val="bullet"/>
      <w:lvlText w:val="o"/>
      <w:lvlJc w:val="left"/>
      <w:pPr>
        <w:ind w:left="1440" w:hanging="360"/>
      </w:pPr>
      <w:rPr>
        <w:rFonts w:ascii="Courier New" w:hAnsi="Courier New" w:hint="default"/>
      </w:rPr>
    </w:lvl>
    <w:lvl w:ilvl="2" w:tplc="8968D766">
      <w:start w:val="1"/>
      <w:numFmt w:val="bullet"/>
      <w:lvlText w:val=""/>
      <w:lvlJc w:val="left"/>
      <w:pPr>
        <w:ind w:left="2160" w:hanging="360"/>
      </w:pPr>
      <w:rPr>
        <w:rFonts w:ascii="Wingdings" w:hAnsi="Wingdings" w:hint="default"/>
      </w:rPr>
    </w:lvl>
    <w:lvl w:ilvl="3" w:tplc="048EFC16">
      <w:start w:val="1"/>
      <w:numFmt w:val="bullet"/>
      <w:lvlText w:val=""/>
      <w:lvlJc w:val="left"/>
      <w:pPr>
        <w:ind w:left="2880" w:hanging="360"/>
      </w:pPr>
      <w:rPr>
        <w:rFonts w:ascii="Symbol" w:hAnsi="Symbol" w:hint="default"/>
      </w:rPr>
    </w:lvl>
    <w:lvl w:ilvl="4" w:tplc="7B4EFD7A">
      <w:start w:val="1"/>
      <w:numFmt w:val="bullet"/>
      <w:lvlText w:val="o"/>
      <w:lvlJc w:val="left"/>
      <w:pPr>
        <w:ind w:left="3600" w:hanging="360"/>
      </w:pPr>
      <w:rPr>
        <w:rFonts w:ascii="Courier New" w:hAnsi="Courier New" w:hint="default"/>
      </w:rPr>
    </w:lvl>
    <w:lvl w:ilvl="5" w:tplc="F16E997A">
      <w:start w:val="1"/>
      <w:numFmt w:val="bullet"/>
      <w:lvlText w:val=""/>
      <w:lvlJc w:val="left"/>
      <w:pPr>
        <w:ind w:left="4320" w:hanging="360"/>
      </w:pPr>
      <w:rPr>
        <w:rFonts w:ascii="Wingdings" w:hAnsi="Wingdings" w:hint="default"/>
      </w:rPr>
    </w:lvl>
    <w:lvl w:ilvl="6" w:tplc="730E6448">
      <w:start w:val="1"/>
      <w:numFmt w:val="bullet"/>
      <w:lvlText w:val=""/>
      <w:lvlJc w:val="left"/>
      <w:pPr>
        <w:ind w:left="5040" w:hanging="360"/>
      </w:pPr>
      <w:rPr>
        <w:rFonts w:ascii="Symbol" w:hAnsi="Symbol" w:hint="default"/>
      </w:rPr>
    </w:lvl>
    <w:lvl w:ilvl="7" w:tplc="9CEE03C4">
      <w:start w:val="1"/>
      <w:numFmt w:val="bullet"/>
      <w:lvlText w:val="o"/>
      <w:lvlJc w:val="left"/>
      <w:pPr>
        <w:ind w:left="5760" w:hanging="360"/>
      </w:pPr>
      <w:rPr>
        <w:rFonts w:ascii="Courier New" w:hAnsi="Courier New" w:hint="default"/>
      </w:rPr>
    </w:lvl>
    <w:lvl w:ilvl="8" w:tplc="D0943B9E">
      <w:start w:val="1"/>
      <w:numFmt w:val="bullet"/>
      <w:lvlText w:val=""/>
      <w:lvlJc w:val="left"/>
      <w:pPr>
        <w:ind w:left="6480" w:hanging="360"/>
      </w:pPr>
      <w:rPr>
        <w:rFonts w:ascii="Wingdings" w:hAnsi="Wingdings" w:hint="default"/>
      </w:rPr>
    </w:lvl>
  </w:abstractNum>
  <w:abstractNum w:abstractNumId="3" w15:restartNumberingAfterBreak="0">
    <w:nsid w:val="70715DFC"/>
    <w:multiLevelType w:val="hybridMultilevel"/>
    <w:tmpl w:val="659C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E8"/>
    <w:rsid w:val="00016786"/>
    <w:rsid w:val="00195D42"/>
    <w:rsid w:val="001A557F"/>
    <w:rsid w:val="002525F1"/>
    <w:rsid w:val="00274794"/>
    <w:rsid w:val="003101A1"/>
    <w:rsid w:val="00397D79"/>
    <w:rsid w:val="00410918"/>
    <w:rsid w:val="004E10E8"/>
    <w:rsid w:val="00501562"/>
    <w:rsid w:val="00570F58"/>
    <w:rsid w:val="00630C2D"/>
    <w:rsid w:val="006A1573"/>
    <w:rsid w:val="006E6672"/>
    <w:rsid w:val="006F4265"/>
    <w:rsid w:val="007B5740"/>
    <w:rsid w:val="0081252B"/>
    <w:rsid w:val="00864BF6"/>
    <w:rsid w:val="008D7144"/>
    <w:rsid w:val="0092599E"/>
    <w:rsid w:val="00B75F6B"/>
    <w:rsid w:val="00B821FF"/>
    <w:rsid w:val="00BF4014"/>
    <w:rsid w:val="00CC7277"/>
    <w:rsid w:val="00CC7694"/>
    <w:rsid w:val="00D94224"/>
    <w:rsid w:val="00DA4013"/>
    <w:rsid w:val="00EC1496"/>
    <w:rsid w:val="00FE5BEB"/>
    <w:rsid w:val="21C35AB7"/>
    <w:rsid w:val="3374C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51E3"/>
  <w15:docId w15:val="{778258E5-DB48-4FB3-973A-74B9E014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10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10E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25F1"/>
    <w:pPr>
      <w:ind w:left="720"/>
      <w:contextualSpacing/>
    </w:pPr>
  </w:style>
  <w:style w:type="paragraph" w:styleId="FootnoteText">
    <w:name w:val="footnote text"/>
    <w:basedOn w:val="Normal"/>
    <w:link w:val="FootnoteTextChar"/>
    <w:uiPriority w:val="99"/>
    <w:semiHidden/>
    <w:unhideWhenUsed/>
    <w:rsid w:val="00397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79"/>
    <w:rPr>
      <w:sz w:val="20"/>
      <w:szCs w:val="20"/>
    </w:rPr>
  </w:style>
  <w:style w:type="character" w:styleId="FootnoteReference">
    <w:name w:val="footnote reference"/>
    <w:basedOn w:val="DefaultParagraphFont"/>
    <w:uiPriority w:val="99"/>
    <w:semiHidden/>
    <w:unhideWhenUsed/>
    <w:rsid w:val="00397D79"/>
    <w:rPr>
      <w:vertAlign w:val="superscript"/>
    </w:rPr>
  </w:style>
  <w:style w:type="character" w:styleId="Hyperlink">
    <w:name w:val="Hyperlink"/>
    <w:basedOn w:val="DefaultParagraphFont"/>
    <w:uiPriority w:val="99"/>
    <w:semiHidden/>
    <w:unhideWhenUsed/>
    <w:rsid w:val="00397D79"/>
    <w:rPr>
      <w:color w:val="0000FF"/>
      <w:u w:val="single"/>
    </w:rPr>
  </w:style>
  <w:style w:type="character" w:styleId="FollowedHyperlink">
    <w:name w:val="FollowedHyperlink"/>
    <w:basedOn w:val="DefaultParagraphFont"/>
    <w:uiPriority w:val="99"/>
    <w:semiHidden/>
    <w:unhideWhenUsed/>
    <w:rsid w:val="00195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ak.srce.hr/index.php?show=clanak&amp;id_clanak_jezik=3414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ms.ba/ustavni-sud-bih-temeljna-zadaca-doma-naroda-zastita-konstitutivnosti-naro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cak.srce.hr/211318" TargetMode="External"/><Relationship Id="rId5" Type="http://schemas.openxmlformats.org/officeDocument/2006/relationships/webSettings" Target="webSettings.xml"/><Relationship Id="rId10" Type="http://schemas.openxmlformats.org/officeDocument/2006/relationships/hyperlink" Target="https://www.fes-croatia.org/old-site/E-books/pdf/Kako%20potaknuti%20razvoj%20na%20lokalnoj%20razini/07.pdf" TargetMode="External"/><Relationship Id="rId4" Type="http://schemas.openxmlformats.org/officeDocument/2006/relationships/settings" Target="settings.xml"/><Relationship Id="rId9" Type="http://schemas.openxmlformats.org/officeDocument/2006/relationships/hyperlink" Target="https://hrcak.srce.hr/index.php?show=clanak&amp;id_clanak_jezik=34126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rcak.srce.hr/211318" TargetMode="External"/><Relationship Id="rId3" Type="http://schemas.openxmlformats.org/officeDocument/2006/relationships/hyperlink" Target="https://www.enciklopedija.hr/Natuknica.aspx?ID=38252" TargetMode="External"/><Relationship Id="rId7" Type="http://schemas.openxmlformats.org/officeDocument/2006/relationships/hyperlink" Target="https://narod.hr/svijet/covic-o-hrvatima-u-bih-trebamo-ocuvati-vrijedno-ime-herceg-bosna" TargetMode="External"/><Relationship Id="rId2" Type="http://schemas.openxmlformats.org/officeDocument/2006/relationships/hyperlink" Target="https://www.prf.unze.ba/Docs/Anali/Analibr21god11/3.pdf" TargetMode="External"/><Relationship Id="rId1" Type="http://schemas.openxmlformats.org/officeDocument/2006/relationships/hyperlink" Target="https://hrcak.srce.hr/index.php?show=clanak&amp;id_clanak_jezik=330947" TargetMode="External"/><Relationship Id="rId6" Type="http://schemas.openxmlformats.org/officeDocument/2006/relationships/hyperlink" Target="http://www.uskinfo.ba/vijest/bakir-izetbegovic-o-danu-bosnjaka-bih-je-nas-temeljni-okvir-opstanka/41332" TargetMode="External"/><Relationship Id="rId5" Type="http://schemas.openxmlformats.org/officeDocument/2006/relationships/hyperlink" Target="https://www.izbori.ba/rezultati_izbora?resId=25&amp;langId=1" TargetMode="External"/><Relationship Id="rId4" Type="http://schemas.openxmlformats.org/officeDocument/2006/relationships/hyperlink" Target="https://micromreza.com/index.php/vijesti/politika-ekonomija/484-prvi-izbori-u-bih-1990-godina" TargetMode="External"/><Relationship Id="rId9" Type="http://schemas.openxmlformats.org/officeDocument/2006/relationships/hyperlink" Target="https://hms.ba/ustavni-sud-bih-temeljna-zadaca-doma-naroda-zastita-konstitutivnosti-nar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B470-0626-4841-97FA-1544FF84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Bakir</cp:lastModifiedBy>
  <cp:revision>2</cp:revision>
  <cp:lastPrinted>2020-04-13T16:03:00Z</cp:lastPrinted>
  <dcterms:created xsi:type="dcterms:W3CDTF">2020-04-16T19:16:00Z</dcterms:created>
  <dcterms:modified xsi:type="dcterms:W3CDTF">2020-04-16T19:16:00Z</dcterms:modified>
</cp:coreProperties>
</file>