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4F" w:rsidRPr="00EE5DE3" w:rsidRDefault="00891A6D" w:rsidP="00512499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222222"/>
        </w:rPr>
      </w:pPr>
      <w:bookmarkStart w:id="0" w:name="_GoBack"/>
      <w:bookmarkEnd w:id="0"/>
      <w:r w:rsidRPr="00EE5DE3">
        <w:rPr>
          <w:color w:val="222222"/>
        </w:rPr>
        <w:t>Nacionalne političke partije jedini su legitimni predstavnici konstitutivnih naroda</w:t>
      </w:r>
    </w:p>
    <w:p w:rsidR="00891A6D" w:rsidRDefault="00D60A58" w:rsidP="008E74E7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i/>
          <w:color w:val="222222"/>
        </w:rPr>
      </w:pPr>
      <w:r w:rsidRPr="00EE5DE3">
        <w:rPr>
          <w:i/>
          <w:color w:val="222222"/>
        </w:rPr>
        <w:t xml:space="preserve">                                                 </w:t>
      </w:r>
      <w:r w:rsidR="00964E7C" w:rsidRPr="00EE5DE3">
        <w:rPr>
          <w:i/>
          <w:color w:val="222222"/>
        </w:rPr>
        <w:t xml:space="preserve">             </w:t>
      </w:r>
      <w:r w:rsidR="00891A6D" w:rsidRPr="00EE5DE3">
        <w:rPr>
          <w:i/>
          <w:color w:val="222222"/>
        </w:rPr>
        <w:t>Negacija</w:t>
      </w:r>
    </w:p>
    <w:p w:rsidR="00834D1D" w:rsidRPr="00834D1D" w:rsidRDefault="00834D1D" w:rsidP="008E74E7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222222"/>
        </w:rPr>
      </w:pPr>
      <w:r>
        <w:rPr>
          <w:color w:val="222222"/>
        </w:rPr>
        <w:t>Članovi tima: Enida Dučič i Mirza Hasić</w:t>
      </w:r>
    </w:p>
    <w:p w:rsidR="00891A6D" w:rsidRPr="00EE5DE3" w:rsidRDefault="00891A6D" w:rsidP="008E74E7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222222"/>
        </w:rPr>
      </w:pPr>
      <w:r w:rsidRPr="00EE5DE3">
        <w:rPr>
          <w:color w:val="222222"/>
        </w:rPr>
        <w:t>Uvod</w:t>
      </w:r>
    </w:p>
    <w:p w:rsidR="00891A6D" w:rsidRPr="00EE5DE3" w:rsidRDefault="00891A6D" w:rsidP="008E74E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5DE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Nacionalne političke partije su jedini legitimni predstavnici konstitutivnih naroda</w:t>
      </w:r>
      <w:r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teza </w:t>
      </w:r>
      <w:r w:rsidR="009253B0"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je </w:t>
      </w:r>
      <w:r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koja se veoma često </w:t>
      </w:r>
      <w:r w:rsidR="008E74E7"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>č</w:t>
      </w:r>
      <w:r w:rsidR="009253B0"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>uje i koristi</w:t>
      </w:r>
      <w:r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r w:rsidR="004A1C49"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>političkom i društvenom životu Bosne</w:t>
      </w:r>
      <w:r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253B0"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>i H</w:t>
      </w:r>
      <w:r w:rsidR="004A1C49"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>ercegovine</w:t>
      </w:r>
      <w:r w:rsidR="009253B0"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4A1C49"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r w:rsidR="008E74E7"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>govornici ove teze se, ovisno motivima, kao i argumentaciji</w:t>
      </w:r>
      <w:r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koju </w:t>
      </w:r>
      <w:r w:rsidR="004A1C49"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>upotrebljavaju</w:t>
      </w:r>
      <w:r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A1C49"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kako bi svoj stav i dokazali, </w:t>
      </w:r>
      <w:r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mogu se svrstati u dvije </w:t>
      </w:r>
      <w:r w:rsid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osnovne </w:t>
      </w:r>
      <w:r w:rsidR="004A1C49"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>skupine</w:t>
      </w:r>
      <w:r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</w:p>
    <w:p w:rsidR="0050444F" w:rsidRPr="00EE5DE3" w:rsidRDefault="00891A6D" w:rsidP="008E74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>jedni za potvrdu navedene teze koriste trenutno ustavno uređenje</w:t>
      </w:r>
      <w:r w:rsidR="008E74E7"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naše drž</w:t>
      </w:r>
      <w:r w:rsidR="004A1C49"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ave </w:t>
      </w:r>
      <w:r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uspostavljeno </w:t>
      </w:r>
      <w:r w:rsidR="008E74E7"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Daytonskim mirovnim sporazumom </w:t>
      </w:r>
      <w:r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>te s tim povezano</w:t>
      </w:r>
      <w:r w:rsidR="008E74E7"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unutrašnje ustrojstvo države (</w:t>
      </w:r>
      <w:r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>sa dva entiteta i jednim distriktom te des</w:t>
      </w:r>
      <w:r w:rsidR="004A1C49"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>et kantona u jednom od entiteta</w:t>
      </w:r>
      <w:r w:rsidR="008E74E7" w:rsidRPr="00EE5DE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891A6D" w:rsidRPr="00EE5DE3" w:rsidRDefault="008E74E7" w:rsidP="008E74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E5DE3">
        <w:rPr>
          <w:rFonts w:ascii="Times New Roman" w:eastAsia="Times New Roman" w:hAnsi="Times New Roman" w:cs="Times New Roman"/>
          <w:color w:val="212529"/>
          <w:sz w:val="24"/>
          <w:szCs w:val="24"/>
        </w:rPr>
        <w:t>drugi a</w:t>
      </w:r>
      <w:r w:rsidR="00891A6D" w:rsidRPr="00EE5DE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rgumentaciju za odbranu gornje teze crpe iz strukture stanovništva </w:t>
      </w:r>
      <w:r w:rsidR="004A1C49" w:rsidRPr="00EE5DE3">
        <w:rPr>
          <w:rFonts w:ascii="Times New Roman" w:eastAsia="Times New Roman" w:hAnsi="Times New Roman" w:cs="Times New Roman"/>
          <w:color w:val="212529"/>
          <w:sz w:val="24"/>
          <w:szCs w:val="24"/>
        </w:rPr>
        <w:t>BiH</w:t>
      </w:r>
      <w:r w:rsidR="00891A6D" w:rsidRPr="00EE5DE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r w:rsidRPr="00EE5DE3">
        <w:rPr>
          <w:rFonts w:ascii="Times New Roman" w:eastAsia="Times New Roman" w:hAnsi="Times New Roman" w:cs="Times New Roman"/>
          <w:color w:val="212529"/>
          <w:sz w:val="24"/>
          <w:szCs w:val="24"/>
        </w:rPr>
        <w:t>naglašavajuć</w:t>
      </w:r>
      <w:r w:rsidR="004A1C49" w:rsidRPr="00EE5DE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i pritom da BiH </w:t>
      </w:r>
      <w:r w:rsidR="00891A6D" w:rsidRPr="00EE5DE3">
        <w:rPr>
          <w:rFonts w:ascii="Times New Roman" w:eastAsia="Times New Roman" w:hAnsi="Times New Roman" w:cs="Times New Roman"/>
          <w:color w:val="212529"/>
          <w:sz w:val="24"/>
          <w:szCs w:val="24"/>
        </w:rPr>
        <w:t>nije “klasična nacionalna država” kao većina d</w:t>
      </w:r>
      <w:r w:rsidR="004A1C49" w:rsidRPr="00EE5DE3">
        <w:rPr>
          <w:rFonts w:ascii="Times New Roman" w:eastAsia="Times New Roman" w:hAnsi="Times New Roman" w:cs="Times New Roman"/>
          <w:color w:val="212529"/>
          <w:sz w:val="24"/>
          <w:szCs w:val="24"/>
        </w:rPr>
        <w:t>ržava u Evropi upravo zbog činjenice da u njoj žive tri naroda (</w:t>
      </w:r>
      <w:r w:rsidR="00891A6D" w:rsidRPr="00EE5DE3">
        <w:rPr>
          <w:rFonts w:ascii="Times New Roman" w:eastAsia="Times New Roman" w:hAnsi="Times New Roman" w:cs="Times New Roman"/>
          <w:color w:val="212529"/>
          <w:sz w:val="24"/>
          <w:szCs w:val="24"/>
        </w:rPr>
        <w:t>Bošnjac</w:t>
      </w:r>
      <w:r w:rsidR="004A1C49" w:rsidRPr="00EE5DE3">
        <w:rPr>
          <w:rFonts w:ascii="Times New Roman" w:eastAsia="Times New Roman" w:hAnsi="Times New Roman" w:cs="Times New Roman"/>
          <w:color w:val="212529"/>
          <w:sz w:val="24"/>
          <w:szCs w:val="24"/>
        </w:rPr>
        <w:t>i, Srbi i Hrvati), kao i ostali (</w:t>
      </w:r>
      <w:r w:rsidR="00891A6D" w:rsidRPr="00EE5DE3">
        <w:rPr>
          <w:rFonts w:ascii="Times New Roman" w:eastAsia="Times New Roman" w:hAnsi="Times New Roman" w:cs="Times New Roman"/>
          <w:color w:val="212529"/>
          <w:sz w:val="24"/>
          <w:szCs w:val="24"/>
        </w:rPr>
        <w:t>pod ovim razumijevaju pripadnike nacionalnih manjina te građane koj</w:t>
      </w:r>
      <w:r w:rsidR="004A1C49" w:rsidRPr="00EE5DE3">
        <w:rPr>
          <w:rFonts w:ascii="Times New Roman" w:eastAsia="Times New Roman" w:hAnsi="Times New Roman" w:cs="Times New Roman"/>
          <w:color w:val="212529"/>
          <w:sz w:val="24"/>
          <w:szCs w:val="24"/>
        </w:rPr>
        <w:t>e se nacionalno ne opredjeljuju).</w:t>
      </w:r>
      <w:r w:rsidR="00891A6D" w:rsidRPr="00EE5DE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</w:t>
      </w:r>
    </w:p>
    <w:p w:rsidR="00C41078" w:rsidRPr="00EE5DE3" w:rsidRDefault="00891A6D" w:rsidP="008E74E7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212529"/>
        </w:rPr>
      </w:pPr>
      <w:r w:rsidRPr="00EE5DE3">
        <w:rPr>
          <w:color w:val="212529"/>
        </w:rPr>
        <w:t>Zagovornici ove tvrdnje</w:t>
      </w:r>
      <w:r w:rsidR="00773066" w:rsidRPr="00EE5DE3">
        <w:rPr>
          <w:color w:val="212529"/>
        </w:rPr>
        <w:t>,</w:t>
      </w:r>
      <w:r w:rsidR="004A1C49" w:rsidRPr="00EE5DE3">
        <w:rPr>
          <w:color w:val="212529"/>
        </w:rPr>
        <w:t xml:space="preserve"> bez obzira iz kojih, gore navedenih, </w:t>
      </w:r>
      <w:r w:rsidRPr="00EE5DE3">
        <w:rPr>
          <w:color w:val="212529"/>
        </w:rPr>
        <w:t xml:space="preserve">motiva, </w:t>
      </w:r>
      <w:r w:rsidR="008E74E7" w:rsidRPr="00EE5DE3">
        <w:rPr>
          <w:color w:val="212529"/>
        </w:rPr>
        <w:t>često se pozivaju na č</w:t>
      </w:r>
      <w:r w:rsidR="004A1C49" w:rsidRPr="00EE5DE3">
        <w:rPr>
          <w:color w:val="212529"/>
        </w:rPr>
        <w:t xml:space="preserve">injenicu </w:t>
      </w:r>
      <w:r w:rsidR="00281462" w:rsidRPr="00EE5DE3">
        <w:rPr>
          <w:color w:val="212529"/>
        </w:rPr>
        <w:t xml:space="preserve">da je Ustav </w:t>
      </w:r>
      <w:r w:rsidR="004A1C49" w:rsidRPr="00EE5DE3">
        <w:rPr>
          <w:color w:val="212529"/>
        </w:rPr>
        <w:t xml:space="preserve">BiH u svojoj Preambuli </w:t>
      </w:r>
      <w:r w:rsidR="00281462" w:rsidRPr="00EE5DE3">
        <w:rPr>
          <w:color w:val="212529"/>
        </w:rPr>
        <w:t>kao konstitutivne narode označio Bošnjake, Srbe i Hrvate</w:t>
      </w:r>
      <w:r w:rsidR="00E0220E" w:rsidRPr="00EE5DE3">
        <w:rPr>
          <w:color w:val="212529"/>
        </w:rPr>
        <w:t xml:space="preserve"> koji </w:t>
      </w:r>
      <w:r w:rsidR="004A1C49" w:rsidRPr="00EE5DE3">
        <w:rPr>
          <w:color w:val="212529"/>
        </w:rPr>
        <w:t xml:space="preserve">se </w:t>
      </w:r>
      <w:r w:rsidR="00E0220E" w:rsidRPr="00EE5DE3">
        <w:rPr>
          <w:color w:val="212529"/>
        </w:rPr>
        <w:t xml:space="preserve">zajedno sa ostalim i građanima </w:t>
      </w:r>
      <w:r w:rsidR="004A1C49" w:rsidRPr="00EE5DE3">
        <w:rPr>
          <w:color w:val="212529"/>
        </w:rPr>
        <w:t>BiH</w:t>
      </w:r>
      <w:r w:rsidR="00E0220E" w:rsidRPr="00EE5DE3">
        <w:rPr>
          <w:color w:val="212529"/>
        </w:rPr>
        <w:t>, prema “općem načelu” demokratije</w:t>
      </w:r>
      <w:r w:rsidR="008E74E7" w:rsidRPr="00EE5DE3">
        <w:rPr>
          <w:color w:val="212529"/>
        </w:rPr>
        <w:t>, š</w:t>
      </w:r>
      <w:r w:rsidR="004A1C49" w:rsidRPr="00EE5DE3">
        <w:rPr>
          <w:color w:val="212529"/>
        </w:rPr>
        <w:t>to je</w:t>
      </w:r>
      <w:r w:rsidR="00E0220E" w:rsidRPr="00EE5DE3">
        <w:rPr>
          <w:color w:val="212529"/>
        </w:rPr>
        <w:t xml:space="preserve"> pravo na demokratsko odlučivanje</w:t>
      </w:r>
      <w:r w:rsidR="004A1C49" w:rsidRPr="00EE5DE3">
        <w:rPr>
          <w:color w:val="212529"/>
        </w:rPr>
        <w:t xml:space="preserve">, ostvaruju </w:t>
      </w:r>
      <w:proofErr w:type="gramStart"/>
      <w:r w:rsidR="004A1C49" w:rsidRPr="00EE5DE3">
        <w:rPr>
          <w:color w:val="212529"/>
        </w:rPr>
        <w:t>kroz  “</w:t>
      </w:r>
      <w:proofErr w:type="gramEnd"/>
      <w:r w:rsidR="004A1C49" w:rsidRPr="00EE5DE3">
        <w:rPr>
          <w:color w:val="212529"/>
        </w:rPr>
        <w:t>legitimne političke predstvanike</w:t>
      </w:r>
      <w:r w:rsidR="00E0220E" w:rsidRPr="00EE5DE3">
        <w:rPr>
          <w:color w:val="212529"/>
        </w:rPr>
        <w:t>”</w:t>
      </w:r>
      <w:r w:rsidR="00C41078" w:rsidRPr="00EE5DE3">
        <w:rPr>
          <w:color w:val="212529"/>
        </w:rPr>
        <w:t>.</w:t>
      </w:r>
      <w:r w:rsidR="00E0220E" w:rsidRPr="00EE5DE3">
        <w:rPr>
          <w:color w:val="212529"/>
        </w:rPr>
        <w:t xml:space="preserve"> </w:t>
      </w:r>
      <w:r w:rsidR="00C41078" w:rsidRPr="00EE5DE3">
        <w:rPr>
          <w:color w:val="212529"/>
        </w:rPr>
        <w:t xml:space="preserve">Ova </w:t>
      </w:r>
      <w:r w:rsidR="00E0220E" w:rsidRPr="00EE5DE3">
        <w:rPr>
          <w:color w:val="212529"/>
        </w:rPr>
        <w:t xml:space="preserve">teza </w:t>
      </w:r>
      <w:r w:rsidR="00C41078" w:rsidRPr="00EE5DE3">
        <w:rPr>
          <w:color w:val="212529"/>
        </w:rPr>
        <w:t xml:space="preserve">se nadalje </w:t>
      </w:r>
      <w:r w:rsidR="00E0220E" w:rsidRPr="00EE5DE3">
        <w:rPr>
          <w:color w:val="212529"/>
        </w:rPr>
        <w:t>pojačava nespornim “argumentom” da vlas</w:t>
      </w:r>
      <w:r w:rsidR="00C41078" w:rsidRPr="00EE5DE3">
        <w:rPr>
          <w:color w:val="212529"/>
        </w:rPr>
        <w:t>t u državi proističe iz naroda i</w:t>
      </w:r>
      <w:r w:rsidR="00E0220E" w:rsidRPr="00EE5DE3">
        <w:rPr>
          <w:color w:val="212529"/>
        </w:rPr>
        <w:t xml:space="preserve"> pripada narodu pa je savim logično da su jedini “pravi” i “legitimni predstavnici naroda” </w:t>
      </w:r>
      <w:r w:rsidR="00C41078" w:rsidRPr="00EE5DE3">
        <w:rPr>
          <w:color w:val="212529"/>
        </w:rPr>
        <w:t xml:space="preserve">upravo </w:t>
      </w:r>
      <w:r w:rsidR="00E0220E" w:rsidRPr="00EE5DE3">
        <w:rPr>
          <w:color w:val="212529"/>
        </w:rPr>
        <w:t xml:space="preserve">nacionalne partije. </w:t>
      </w:r>
    </w:p>
    <w:p w:rsidR="00E0220E" w:rsidRPr="00EE5DE3" w:rsidRDefault="00C41078" w:rsidP="008E74E7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222222"/>
        </w:rPr>
      </w:pPr>
      <w:r w:rsidRPr="00EE5DE3">
        <w:rPr>
          <w:color w:val="212529"/>
        </w:rPr>
        <w:t>Ipak</w:t>
      </w:r>
      <w:r w:rsidRPr="00EE5DE3">
        <w:rPr>
          <w:color w:val="222222"/>
        </w:rPr>
        <w:t>, mi s</w:t>
      </w:r>
      <w:r w:rsidR="00E0220E" w:rsidRPr="00EE5DE3">
        <w:rPr>
          <w:color w:val="222222"/>
        </w:rPr>
        <w:t xml:space="preserve">matramo da je ovakav stav neosnovan </w:t>
      </w:r>
      <w:proofErr w:type="gramStart"/>
      <w:r w:rsidR="00E0220E" w:rsidRPr="00EE5DE3">
        <w:rPr>
          <w:color w:val="222222"/>
        </w:rPr>
        <w:t>te</w:t>
      </w:r>
      <w:proofErr w:type="gramEnd"/>
      <w:r w:rsidR="00E0220E" w:rsidRPr="00EE5DE3">
        <w:rPr>
          <w:color w:val="222222"/>
        </w:rPr>
        <w:t xml:space="preserve"> da zagovornici ove teze nemaju uporište z</w:t>
      </w:r>
      <w:r w:rsidRPr="00EE5DE3">
        <w:rPr>
          <w:color w:val="222222"/>
        </w:rPr>
        <w:t>a ovakve teze niti u historijsko-</w:t>
      </w:r>
      <w:r w:rsidR="00E0220E" w:rsidRPr="00EE5DE3">
        <w:rPr>
          <w:color w:val="222222"/>
        </w:rPr>
        <w:t xml:space="preserve">pravnom razvoju </w:t>
      </w:r>
      <w:r w:rsidRPr="00EE5DE3">
        <w:rPr>
          <w:color w:val="222222"/>
        </w:rPr>
        <w:t>Bosne i Hercegovine, niti u upore</w:t>
      </w:r>
      <w:r w:rsidR="00E0220E" w:rsidRPr="00EE5DE3">
        <w:rPr>
          <w:color w:val="222222"/>
        </w:rPr>
        <w:t>dnim političko</w:t>
      </w:r>
      <w:r w:rsidRPr="00EE5DE3">
        <w:rPr>
          <w:color w:val="222222"/>
        </w:rPr>
        <w:t>-</w:t>
      </w:r>
      <w:r w:rsidR="00E0220E" w:rsidRPr="00EE5DE3">
        <w:rPr>
          <w:color w:val="222222"/>
        </w:rPr>
        <w:t xml:space="preserve">pravnim sistemima, </w:t>
      </w:r>
      <w:r w:rsidR="009F73E2">
        <w:rPr>
          <w:color w:val="222222"/>
        </w:rPr>
        <w:t xml:space="preserve">a </w:t>
      </w:r>
      <w:r w:rsidR="00E0220E" w:rsidRPr="00EE5DE3">
        <w:rPr>
          <w:color w:val="222222"/>
        </w:rPr>
        <w:t>posebno</w:t>
      </w:r>
      <w:r w:rsidR="008E74E7" w:rsidRPr="00EE5DE3">
        <w:rPr>
          <w:color w:val="222222"/>
        </w:rPr>
        <w:t xml:space="preserve"> ne</w:t>
      </w:r>
      <w:r w:rsidR="00E0220E" w:rsidRPr="00EE5DE3">
        <w:rPr>
          <w:color w:val="222222"/>
        </w:rPr>
        <w:t xml:space="preserve"> u državama</w:t>
      </w:r>
      <w:r w:rsidR="008E74E7" w:rsidRPr="00EE5DE3">
        <w:rPr>
          <w:color w:val="222222"/>
        </w:rPr>
        <w:t xml:space="preserve"> č</w:t>
      </w:r>
      <w:r w:rsidRPr="00EE5DE3">
        <w:rPr>
          <w:color w:val="222222"/>
        </w:rPr>
        <w:t>lanicama</w:t>
      </w:r>
      <w:r w:rsidR="00E0220E" w:rsidRPr="00EE5DE3">
        <w:rPr>
          <w:color w:val="222222"/>
        </w:rPr>
        <w:t xml:space="preserve"> Evropske unije koje </w:t>
      </w:r>
      <w:r w:rsidR="008E74E7" w:rsidRPr="00EE5DE3">
        <w:rPr>
          <w:color w:val="222222"/>
        </w:rPr>
        <w:t>su za našu državu iznimno važne zbog č</w:t>
      </w:r>
      <w:r w:rsidRPr="00EE5DE3">
        <w:rPr>
          <w:color w:val="222222"/>
        </w:rPr>
        <w:t xml:space="preserve">injenice </w:t>
      </w:r>
      <w:r w:rsidR="008E74E7" w:rsidRPr="00EE5DE3">
        <w:rPr>
          <w:color w:val="222222"/>
        </w:rPr>
        <w:t>da i sama BiH tež</w:t>
      </w:r>
      <w:r w:rsidRPr="00EE5DE3">
        <w:rPr>
          <w:color w:val="222222"/>
        </w:rPr>
        <w:t xml:space="preserve">i ka </w:t>
      </w:r>
      <w:r w:rsidR="008E74E7" w:rsidRPr="00EE5DE3">
        <w:rPr>
          <w:color w:val="222222"/>
        </w:rPr>
        <w:t>priključenju</w:t>
      </w:r>
      <w:r w:rsidRPr="00EE5DE3">
        <w:rPr>
          <w:color w:val="222222"/>
        </w:rPr>
        <w:t xml:space="preserve"> istoj. U prilog ov</w:t>
      </w:r>
      <w:r w:rsidR="008E74E7" w:rsidRPr="00EE5DE3">
        <w:rPr>
          <w:color w:val="222222"/>
        </w:rPr>
        <w:t>oj konstataciji se pridodaje i činjenica da brojne drž</w:t>
      </w:r>
      <w:r w:rsidRPr="00EE5DE3">
        <w:rPr>
          <w:color w:val="222222"/>
        </w:rPr>
        <w:t>ave koje se, kao i Bi</w:t>
      </w:r>
      <w:r w:rsidR="009F73E2">
        <w:rPr>
          <w:color w:val="222222"/>
        </w:rPr>
        <w:t>H, smatraju kompleksno</w:t>
      </w:r>
      <w:r w:rsidR="008E74E7" w:rsidRPr="00EE5DE3">
        <w:rPr>
          <w:color w:val="222222"/>
        </w:rPr>
        <w:t xml:space="preserve"> multietnič</w:t>
      </w:r>
      <w:r w:rsidRPr="00EE5DE3">
        <w:rPr>
          <w:color w:val="222222"/>
        </w:rPr>
        <w:t>kim</w:t>
      </w:r>
      <w:r w:rsidR="0049135D" w:rsidRPr="00EE5DE3">
        <w:rPr>
          <w:color w:val="222222"/>
        </w:rPr>
        <w:t>, ne</w:t>
      </w:r>
      <w:r w:rsidR="008E74E7" w:rsidRPr="00EE5DE3">
        <w:rPr>
          <w:color w:val="222222"/>
        </w:rPr>
        <w:t xml:space="preserve"> oslanjaju </w:t>
      </w:r>
      <w:r w:rsidR="009F73E2">
        <w:rPr>
          <w:color w:val="222222"/>
        </w:rPr>
        <w:t xml:space="preserve">isključivo </w:t>
      </w:r>
      <w:proofErr w:type="gramStart"/>
      <w:r w:rsidR="008E74E7" w:rsidRPr="00EE5DE3">
        <w:rPr>
          <w:color w:val="222222"/>
        </w:rPr>
        <w:t>na</w:t>
      </w:r>
      <w:proofErr w:type="gramEnd"/>
      <w:r w:rsidR="008E74E7" w:rsidRPr="00EE5DE3">
        <w:rPr>
          <w:color w:val="222222"/>
        </w:rPr>
        <w:t xml:space="preserve"> nacionalne politič</w:t>
      </w:r>
      <w:r w:rsidR="0049135D" w:rsidRPr="00EE5DE3">
        <w:rPr>
          <w:color w:val="222222"/>
        </w:rPr>
        <w:t>ke partije, niti ih cijene kao jedine legitimne predstavn</w:t>
      </w:r>
      <w:r w:rsidR="008E74E7" w:rsidRPr="00EE5DE3">
        <w:rPr>
          <w:color w:val="222222"/>
        </w:rPr>
        <w:t>ike konkretnih etničkih skupina.</w:t>
      </w:r>
      <w:r w:rsidR="0049135D" w:rsidRPr="00EE5DE3">
        <w:rPr>
          <w:color w:val="222222"/>
        </w:rPr>
        <w:t xml:space="preserve"> </w:t>
      </w:r>
      <w:r w:rsidR="008E74E7" w:rsidRPr="00EE5DE3">
        <w:rPr>
          <w:color w:val="222222"/>
        </w:rPr>
        <w:t>U nastavku našeg rada kroz pravno i</w:t>
      </w:r>
      <w:r w:rsidR="00D37874" w:rsidRPr="00EE5DE3">
        <w:rPr>
          <w:color w:val="222222"/>
        </w:rPr>
        <w:t xml:space="preserve"> politički utemeljenu ar</w:t>
      </w:r>
      <w:r w:rsidR="008E74E7" w:rsidRPr="00EE5DE3">
        <w:rPr>
          <w:color w:val="222222"/>
        </w:rPr>
        <w:t>gumentaciju potkrijepit ćemo naš</w:t>
      </w:r>
      <w:r w:rsidR="00D37874" w:rsidRPr="00EE5DE3">
        <w:rPr>
          <w:color w:val="222222"/>
        </w:rPr>
        <w:t>e gore navedene tvrdnje.</w:t>
      </w:r>
    </w:p>
    <w:p w:rsidR="00D37874" w:rsidRPr="00EE5DE3" w:rsidRDefault="008E74E7" w:rsidP="008E74E7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b/>
          <w:color w:val="222222"/>
        </w:rPr>
      </w:pPr>
      <w:r w:rsidRPr="00EE5DE3">
        <w:rPr>
          <w:b/>
          <w:color w:val="222222"/>
        </w:rPr>
        <w:lastRenderedPageBreak/>
        <w:t>Pojam politič</w:t>
      </w:r>
      <w:r w:rsidR="00C41078" w:rsidRPr="00EE5DE3">
        <w:rPr>
          <w:b/>
          <w:color w:val="222222"/>
        </w:rPr>
        <w:t>ka partija</w:t>
      </w:r>
    </w:p>
    <w:p w:rsidR="00D37874" w:rsidRPr="00EE5DE3" w:rsidRDefault="00855846" w:rsidP="008E74E7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b/>
          <w:color w:val="222222"/>
        </w:rPr>
      </w:pPr>
      <w:r w:rsidRPr="00EE5DE3">
        <w:rPr>
          <w:color w:val="222222"/>
        </w:rPr>
        <w:t>O</w:t>
      </w:r>
      <w:r w:rsidR="005D34A8" w:rsidRPr="00EE5DE3">
        <w:rPr>
          <w:color w:val="222222"/>
        </w:rPr>
        <w:t xml:space="preserve">vakva teza </w:t>
      </w:r>
      <w:r w:rsidR="008E74E7" w:rsidRPr="00EE5DE3">
        <w:rPr>
          <w:color w:val="222222"/>
        </w:rPr>
        <w:t>se prvenstveno mož</w:t>
      </w:r>
      <w:r w:rsidRPr="00EE5DE3">
        <w:rPr>
          <w:color w:val="222222"/>
        </w:rPr>
        <w:t xml:space="preserve">e osporavati uzimanjem </w:t>
      </w:r>
      <w:r w:rsidR="005D34A8" w:rsidRPr="00EE5DE3">
        <w:rPr>
          <w:color w:val="222222"/>
        </w:rPr>
        <w:t xml:space="preserve">u obzir </w:t>
      </w:r>
      <w:r w:rsidRPr="00EE5DE3">
        <w:rPr>
          <w:color w:val="222222"/>
        </w:rPr>
        <w:t xml:space="preserve">same </w:t>
      </w:r>
      <w:r w:rsidR="008E74E7" w:rsidRPr="00EE5DE3">
        <w:rPr>
          <w:color w:val="222222"/>
        </w:rPr>
        <w:t>definicije</w:t>
      </w:r>
      <w:r w:rsidR="005D34A8" w:rsidRPr="00EE5DE3">
        <w:rPr>
          <w:color w:val="222222"/>
        </w:rPr>
        <w:t xml:space="preserve"> političkih partija koja prema Enciklopediji Leksikografskog zav</w:t>
      </w:r>
      <w:r w:rsidRPr="00EE5DE3">
        <w:rPr>
          <w:color w:val="222222"/>
        </w:rPr>
        <w:t>oda Miroslava Krleža glasi da</w:t>
      </w:r>
      <w:r w:rsidR="005D34A8" w:rsidRPr="00EE5DE3">
        <w:rPr>
          <w:color w:val="222222"/>
        </w:rPr>
        <w:t>: “</w:t>
      </w:r>
      <w:r w:rsidRPr="00EE5DE3">
        <w:rPr>
          <w:color w:val="222222"/>
        </w:rPr>
        <w:t xml:space="preserve">(…) </w:t>
      </w:r>
      <w:r w:rsidRPr="00EE5DE3">
        <w:rPr>
          <w:i/>
          <w:color w:val="212529"/>
        </w:rPr>
        <w:t>t</w:t>
      </w:r>
      <w:r w:rsidR="005D34A8" w:rsidRPr="00EE5DE3">
        <w:rPr>
          <w:i/>
          <w:color w:val="212529"/>
        </w:rPr>
        <w:t>ermin partija znači da partije nastaju kao dijelovi p</w:t>
      </w:r>
      <w:r w:rsidRPr="00EE5DE3">
        <w:rPr>
          <w:i/>
          <w:color w:val="212529"/>
        </w:rPr>
        <w:t>luralističke cjeline i da izraža</w:t>
      </w:r>
      <w:r w:rsidR="005D34A8" w:rsidRPr="00EE5DE3">
        <w:rPr>
          <w:i/>
          <w:color w:val="212529"/>
        </w:rPr>
        <w:t>vaju posebne interese pojedinih dijelova društva. Istodobno moraju biti sposobne z</w:t>
      </w:r>
      <w:r w:rsidRPr="00EE5DE3">
        <w:rPr>
          <w:i/>
          <w:color w:val="212529"/>
        </w:rPr>
        <w:t xml:space="preserve">a neparcijalan pristup cjelini, </w:t>
      </w:r>
      <w:proofErr w:type="gramStart"/>
      <w:r w:rsidR="005D34A8" w:rsidRPr="00EE5DE3">
        <w:rPr>
          <w:i/>
          <w:color w:val="212529"/>
        </w:rPr>
        <w:t>te</w:t>
      </w:r>
      <w:proofErr w:type="gramEnd"/>
      <w:r w:rsidR="005D34A8" w:rsidRPr="00EE5DE3">
        <w:rPr>
          <w:i/>
          <w:color w:val="212529"/>
        </w:rPr>
        <w:t xml:space="preserve"> vladati u ime cjeline i sa stajališta općega interesa</w:t>
      </w:r>
      <w:r w:rsidRPr="00EE5DE3">
        <w:rPr>
          <w:i/>
          <w:color w:val="212529"/>
        </w:rPr>
        <w:t>.</w:t>
      </w:r>
      <w:r w:rsidR="00D37874" w:rsidRPr="00EE5DE3">
        <w:rPr>
          <w:rStyle w:val="FootnoteReference"/>
          <w:i/>
          <w:color w:val="212529"/>
        </w:rPr>
        <w:footnoteReference w:id="1"/>
      </w:r>
      <w:r w:rsidRPr="00EE5DE3">
        <w:rPr>
          <w:color w:val="222222"/>
        </w:rPr>
        <w:t xml:space="preserve"> “</w:t>
      </w:r>
    </w:p>
    <w:p w:rsidR="003353E3" w:rsidRPr="00EE5DE3" w:rsidRDefault="008E74E7" w:rsidP="008E74E7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212529"/>
        </w:rPr>
      </w:pPr>
      <w:r w:rsidRPr="00EE5DE3">
        <w:rPr>
          <w:color w:val="212529"/>
        </w:rPr>
        <w:t>Ono š</w:t>
      </w:r>
      <w:r w:rsidR="00855846" w:rsidRPr="00EE5DE3">
        <w:rPr>
          <w:color w:val="212529"/>
        </w:rPr>
        <w:t>to ova de</w:t>
      </w:r>
      <w:r w:rsidRPr="00EE5DE3">
        <w:rPr>
          <w:color w:val="212529"/>
        </w:rPr>
        <w:t xml:space="preserve">finicija jasno i precizno naglašava je da, iako političke partije imaju obavezu da se zalažu za i štite </w:t>
      </w:r>
      <w:r w:rsidR="00855846" w:rsidRPr="00EE5DE3">
        <w:rPr>
          <w:color w:val="212529"/>
        </w:rPr>
        <w:t>interese konkretnog i posebnog di</w:t>
      </w:r>
      <w:r w:rsidRPr="00EE5DE3">
        <w:rPr>
          <w:color w:val="212529"/>
        </w:rPr>
        <w:t>jela druš</w:t>
      </w:r>
      <w:r w:rsidR="00855846" w:rsidRPr="00EE5DE3">
        <w:rPr>
          <w:color w:val="212529"/>
        </w:rPr>
        <w:t xml:space="preserve">tva, one istovremeno moraju </w:t>
      </w:r>
      <w:r w:rsidR="008C18C7" w:rsidRPr="00EE5DE3">
        <w:rPr>
          <w:color w:val="212529"/>
        </w:rPr>
        <w:t>vlasti pristupiti neparcijalno,</w:t>
      </w:r>
      <w:r w:rsidRPr="00EE5DE3">
        <w:rPr>
          <w:color w:val="212529"/>
        </w:rPr>
        <w:t xml:space="preserve"> </w:t>
      </w:r>
      <w:proofErr w:type="gramStart"/>
      <w:r w:rsidR="008C18C7" w:rsidRPr="00EE5DE3">
        <w:rPr>
          <w:color w:val="212529"/>
        </w:rPr>
        <w:t>te</w:t>
      </w:r>
      <w:proofErr w:type="gramEnd"/>
      <w:r w:rsidR="008C18C7" w:rsidRPr="00EE5DE3">
        <w:rPr>
          <w:color w:val="212529"/>
        </w:rPr>
        <w:t xml:space="preserve"> zahtjeve</w:t>
      </w:r>
      <w:r w:rsidR="009F73E2">
        <w:rPr>
          <w:color w:val="212529"/>
        </w:rPr>
        <w:t xml:space="preserve"> te skupine ostvariti tako š</w:t>
      </w:r>
      <w:r w:rsidRPr="00EE5DE3">
        <w:rPr>
          <w:color w:val="212529"/>
        </w:rPr>
        <w:t>to će voditi računa o interesima ostatka druš</w:t>
      </w:r>
      <w:r w:rsidR="008C18C7" w:rsidRPr="00EE5DE3">
        <w:rPr>
          <w:color w:val="212529"/>
        </w:rPr>
        <w:t xml:space="preserve">tva kao cjeline. </w:t>
      </w:r>
      <w:r w:rsidR="005D34A8" w:rsidRPr="00EE5DE3">
        <w:rPr>
          <w:color w:val="212529"/>
        </w:rPr>
        <w:t>Ukoliko se ovakva definicija političkih partija dovede u kontekst zadovoljavanja potreba građana – državljana jedne zemlje</w:t>
      </w:r>
      <w:r w:rsidR="008C18C7" w:rsidRPr="00EE5DE3">
        <w:rPr>
          <w:color w:val="212529"/>
        </w:rPr>
        <w:t>,</w:t>
      </w:r>
      <w:r w:rsidR="005D34A8" w:rsidRPr="00EE5DE3">
        <w:rPr>
          <w:color w:val="212529"/>
        </w:rPr>
        <w:t xml:space="preserve"> onda se može utvrditi da su </w:t>
      </w:r>
      <w:proofErr w:type="gramStart"/>
      <w:r w:rsidR="005D34A8" w:rsidRPr="00EE5DE3">
        <w:rPr>
          <w:color w:val="212529"/>
        </w:rPr>
        <w:t>te</w:t>
      </w:r>
      <w:proofErr w:type="gramEnd"/>
      <w:r w:rsidR="005D34A8" w:rsidRPr="00EE5DE3">
        <w:rPr>
          <w:color w:val="212529"/>
        </w:rPr>
        <w:t xml:space="preserve"> potrebe svakako mnoge veće od onih na koje ih reduciraju nacionalne političke partije</w:t>
      </w:r>
      <w:r w:rsidR="008C18C7" w:rsidRPr="00EE5DE3">
        <w:rPr>
          <w:color w:val="212529"/>
        </w:rPr>
        <w:t>. Naime, djelatnos</w:t>
      </w:r>
      <w:r w:rsidRPr="00EE5DE3">
        <w:rPr>
          <w:color w:val="212529"/>
        </w:rPr>
        <w:t>t nacionalih partija ukazuje već</w:t>
      </w:r>
      <w:r w:rsidR="008C18C7" w:rsidRPr="00EE5DE3">
        <w:rPr>
          <w:color w:val="212529"/>
        </w:rPr>
        <w:t>u tendenciju ka zaštiti nacionalnog kao vitalnog i</w:t>
      </w:r>
      <w:r w:rsidR="005D34A8" w:rsidRPr="00EE5DE3">
        <w:rPr>
          <w:color w:val="212529"/>
        </w:rPr>
        <w:t xml:space="preserve"> kolektivnog interesa</w:t>
      </w:r>
      <w:r w:rsidRPr="00EE5DE3">
        <w:rPr>
          <w:color w:val="212529"/>
        </w:rPr>
        <w:t>, što je svakako iznimno važ</w:t>
      </w:r>
      <w:r w:rsidR="008C18C7" w:rsidRPr="00EE5DE3">
        <w:rPr>
          <w:color w:val="212529"/>
        </w:rPr>
        <w:t>no, no ne</w:t>
      </w:r>
      <w:r w:rsidR="005D34A8" w:rsidRPr="00EE5DE3">
        <w:rPr>
          <w:color w:val="212529"/>
        </w:rPr>
        <w:t xml:space="preserve"> </w:t>
      </w:r>
      <w:proofErr w:type="gramStart"/>
      <w:r w:rsidR="005D34A8" w:rsidRPr="00EE5DE3">
        <w:rPr>
          <w:color w:val="212529"/>
        </w:rPr>
        <w:t>na</w:t>
      </w:r>
      <w:proofErr w:type="gramEnd"/>
      <w:r w:rsidR="008C18C7" w:rsidRPr="00EE5DE3">
        <w:rPr>
          <w:color w:val="212529"/>
        </w:rPr>
        <w:t xml:space="preserve"> ušt</w:t>
      </w:r>
      <w:r w:rsidR="00EE5DE3" w:rsidRPr="00EE5DE3">
        <w:rPr>
          <w:color w:val="212529"/>
        </w:rPr>
        <w:t>r</w:t>
      </w:r>
      <w:r w:rsidR="008C18C7" w:rsidRPr="00EE5DE3">
        <w:rPr>
          <w:color w:val="212529"/>
        </w:rPr>
        <w:t>b drugih prava kao sto su socijalna, ekonomska, kulturna i druga.  Ova prava takvim s</w:t>
      </w:r>
      <w:r w:rsidR="00C072D4" w:rsidRPr="00EE5DE3">
        <w:rPr>
          <w:color w:val="212529"/>
        </w:rPr>
        <w:t>ingularnim pristupom i djelatnošć</w:t>
      </w:r>
      <w:r w:rsidR="008C18C7" w:rsidRPr="00EE5DE3">
        <w:rPr>
          <w:color w:val="212529"/>
        </w:rPr>
        <w:t>u prelaze u posve drugi</w:t>
      </w:r>
      <w:r w:rsidR="009F73E2">
        <w:rPr>
          <w:color w:val="212529"/>
        </w:rPr>
        <w:t xml:space="preserve"> plan, š</w:t>
      </w:r>
      <w:r w:rsidR="00C072D4" w:rsidRPr="00EE5DE3">
        <w:rPr>
          <w:color w:val="212529"/>
        </w:rPr>
        <w:t>to je nedopustivo imajuć</w:t>
      </w:r>
      <w:r w:rsidR="008C18C7" w:rsidRPr="00EE5DE3">
        <w:rPr>
          <w:color w:val="212529"/>
        </w:rPr>
        <w:t xml:space="preserve">i </w:t>
      </w:r>
      <w:proofErr w:type="gramStart"/>
      <w:r w:rsidR="008C18C7" w:rsidRPr="00EE5DE3">
        <w:rPr>
          <w:color w:val="212529"/>
        </w:rPr>
        <w:t>na</w:t>
      </w:r>
      <w:proofErr w:type="gramEnd"/>
      <w:r w:rsidR="008C18C7" w:rsidRPr="00EE5DE3">
        <w:rPr>
          <w:color w:val="212529"/>
        </w:rPr>
        <w:t xml:space="preserve"> umu da se radi o općim društvenim potrebama</w:t>
      </w:r>
      <w:r w:rsidR="005D34A8" w:rsidRPr="00EE5DE3">
        <w:rPr>
          <w:color w:val="212529"/>
        </w:rPr>
        <w:t xml:space="preserve"> svakog pojedinca</w:t>
      </w:r>
      <w:r w:rsidR="00C072D4" w:rsidRPr="00EE5DE3">
        <w:rPr>
          <w:color w:val="212529"/>
        </w:rPr>
        <w:t xml:space="preserve"> koje su kao takve zagarantovane i zaštićene</w:t>
      </w:r>
      <w:r w:rsidR="008C18C7" w:rsidRPr="00EE5DE3">
        <w:rPr>
          <w:color w:val="212529"/>
        </w:rPr>
        <w:t xml:space="preserve"> u</w:t>
      </w:r>
      <w:r w:rsidR="00C072D4" w:rsidRPr="00EE5DE3">
        <w:rPr>
          <w:color w:val="212529"/>
        </w:rPr>
        <w:t xml:space="preserve"> okvirima svake moderne demokratske drž</w:t>
      </w:r>
      <w:r w:rsidR="008C18C7" w:rsidRPr="00EE5DE3">
        <w:rPr>
          <w:color w:val="212529"/>
        </w:rPr>
        <w:t>ave.</w:t>
      </w:r>
    </w:p>
    <w:p w:rsidR="009A0F8E" w:rsidRPr="00EE5DE3" w:rsidRDefault="00D37874" w:rsidP="008E74E7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b/>
          <w:color w:val="222222"/>
        </w:rPr>
      </w:pPr>
      <w:r w:rsidRPr="00EE5DE3">
        <w:rPr>
          <w:b/>
          <w:color w:val="222222"/>
        </w:rPr>
        <w:t>Pitanje konstitutivnos</w:t>
      </w:r>
      <w:r w:rsidR="0042494E" w:rsidRPr="00EE5DE3">
        <w:rPr>
          <w:b/>
          <w:color w:val="222222"/>
        </w:rPr>
        <w:t>ti u uporednoj praksi</w:t>
      </w:r>
    </w:p>
    <w:p w:rsidR="00016680" w:rsidRPr="00EE5DE3" w:rsidRDefault="00313F7B" w:rsidP="008E74E7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222222"/>
        </w:rPr>
      </w:pPr>
      <w:r w:rsidRPr="00EE5DE3">
        <w:rPr>
          <w:rStyle w:val="Strong"/>
          <w:b w:val="0"/>
          <w:color w:val="222222"/>
        </w:rPr>
        <w:t>Građanska država</w:t>
      </w:r>
      <w:r w:rsidRPr="00EE5DE3">
        <w:rPr>
          <w:color w:val="222222"/>
        </w:rPr>
        <w:t> s principom </w:t>
      </w:r>
      <w:r w:rsidRPr="00EE5DE3">
        <w:rPr>
          <w:rStyle w:val="Emphasis"/>
          <w:color w:val="222222"/>
        </w:rPr>
        <w:t>jedan čovjek – jedan glas</w:t>
      </w:r>
      <w:r w:rsidRPr="00EE5DE3">
        <w:rPr>
          <w:color w:val="222222"/>
        </w:rPr>
        <w:t>, je najviša tekovina najrazvijenijih zapadnih društava</w:t>
      </w:r>
      <w:r w:rsidR="00346A29" w:rsidRPr="00EE5DE3">
        <w:rPr>
          <w:rStyle w:val="Strong"/>
          <w:color w:val="222222"/>
        </w:rPr>
        <w:t xml:space="preserve">. </w:t>
      </w:r>
      <w:r w:rsidR="00F809E4" w:rsidRPr="00EE5DE3">
        <w:rPr>
          <w:color w:val="222222"/>
        </w:rPr>
        <w:t>Nasuprot ovako postavljenom terminu građanin – pojedinac</w:t>
      </w:r>
      <w:r w:rsidR="00581FA2" w:rsidRPr="00EE5DE3">
        <w:rPr>
          <w:color w:val="222222"/>
        </w:rPr>
        <w:t xml:space="preserve"> u očima komunista je značila „</w:t>
      </w:r>
      <w:r w:rsidR="009E426F" w:rsidRPr="00EE5DE3">
        <w:rPr>
          <w:color w:val="222222"/>
        </w:rPr>
        <w:t>buržujsku vrijednost”</w:t>
      </w:r>
      <w:r w:rsidR="00346A29" w:rsidRPr="00EE5DE3">
        <w:rPr>
          <w:color w:val="222222"/>
        </w:rPr>
        <w:t xml:space="preserve"> </w:t>
      </w:r>
      <w:r w:rsidR="00581FA2" w:rsidRPr="00EE5DE3">
        <w:rPr>
          <w:color w:val="222222"/>
        </w:rPr>
        <w:t>preko</w:t>
      </w:r>
      <w:r w:rsidR="00346A29" w:rsidRPr="00EE5DE3">
        <w:rPr>
          <w:color w:val="222222"/>
        </w:rPr>
        <w:t xml:space="preserve"> koje buržoazija, </w:t>
      </w:r>
      <w:r w:rsidR="00581FA2" w:rsidRPr="00EE5DE3">
        <w:rPr>
          <w:color w:val="222222"/>
        </w:rPr>
        <w:t>u ime tobožnje jednakosti, manipuliše masama kako bi dobijala legitimitet za svoju vlast. Lenjin ju</w:t>
      </w:r>
      <w:r w:rsidR="0042494E" w:rsidRPr="00EE5DE3">
        <w:rPr>
          <w:color w:val="222222"/>
        </w:rPr>
        <w:t xml:space="preserve"> je kao takvu odbacio </w:t>
      </w:r>
      <w:proofErr w:type="gramStart"/>
      <w:r w:rsidR="0042494E" w:rsidRPr="00EE5DE3">
        <w:rPr>
          <w:color w:val="222222"/>
        </w:rPr>
        <w:t>te</w:t>
      </w:r>
      <w:proofErr w:type="gramEnd"/>
      <w:r w:rsidR="0042494E" w:rsidRPr="00EE5DE3">
        <w:rPr>
          <w:color w:val="222222"/>
        </w:rPr>
        <w:t xml:space="preserve"> umjesto toga zastupao </w:t>
      </w:r>
      <w:r w:rsidR="00581FA2" w:rsidRPr="00EE5DE3">
        <w:rPr>
          <w:color w:val="222222"/>
        </w:rPr>
        <w:t>koncept “narodne demokratije”</w:t>
      </w:r>
      <w:r w:rsidR="00581FA2" w:rsidRPr="00EE5DE3">
        <w:rPr>
          <w:rStyle w:val="Strong"/>
          <w:color w:val="222222"/>
        </w:rPr>
        <w:t>.</w:t>
      </w:r>
      <w:r w:rsidR="00346A29" w:rsidRPr="00EE5DE3">
        <w:rPr>
          <w:color w:val="222222"/>
        </w:rPr>
        <w:t xml:space="preserve"> Temelj države nije građanin </w:t>
      </w:r>
      <w:r w:rsidR="00581FA2" w:rsidRPr="00EE5DE3">
        <w:rPr>
          <w:color w:val="222222"/>
        </w:rPr>
        <w:t>nego narod, a temelj naroda je radnik koji kroz komunističku partiju ostvaruje interese u nacionalnoj državi.</w:t>
      </w:r>
      <w:r w:rsidR="0042494E" w:rsidRPr="00EE5DE3">
        <w:rPr>
          <w:color w:val="222222"/>
        </w:rPr>
        <w:t xml:space="preserve"> </w:t>
      </w:r>
      <w:r w:rsidR="00016680" w:rsidRPr="00EE5DE3">
        <w:rPr>
          <w:rStyle w:val="FootnoteReference"/>
          <w:color w:val="222222"/>
        </w:rPr>
        <w:footnoteReference w:id="2"/>
      </w:r>
    </w:p>
    <w:p w:rsidR="00346A29" w:rsidRPr="00EE5DE3" w:rsidRDefault="0042494E" w:rsidP="008E74E7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222222"/>
        </w:rPr>
      </w:pPr>
      <w:r w:rsidRPr="00EE5DE3">
        <w:rPr>
          <w:color w:val="222222"/>
        </w:rPr>
        <w:t>Isti su princip </w:t>
      </w:r>
      <w:r w:rsidR="00346A29" w:rsidRPr="00EE5DE3">
        <w:rPr>
          <w:rStyle w:val="Strong"/>
          <w:b w:val="0"/>
          <w:color w:val="222222"/>
        </w:rPr>
        <w:t>preuzeli i</w:t>
      </w:r>
      <w:r w:rsidRPr="00EE5DE3">
        <w:rPr>
          <w:rStyle w:val="Strong"/>
          <w:b w:val="0"/>
          <w:color w:val="222222"/>
        </w:rPr>
        <w:t xml:space="preserve"> jugoslovenski komunisti koji su BiH uredili kao republiku tri ravnopravna naroda, </w:t>
      </w:r>
      <w:r w:rsidRPr="00EE5DE3">
        <w:t xml:space="preserve">građana i drugih manjina koji u njoj žive. Dejtonski mirovni sporazum, </w:t>
      </w:r>
      <w:proofErr w:type="gramStart"/>
      <w:r w:rsidRPr="00EE5DE3">
        <w:t>a</w:t>
      </w:r>
      <w:proofErr w:type="gramEnd"/>
      <w:r w:rsidRPr="00EE5DE3">
        <w:t xml:space="preserve"> ujedno i Ustav BiH </w:t>
      </w:r>
      <w:r w:rsidRPr="00EE5DE3">
        <w:rPr>
          <w:color w:val="222222"/>
        </w:rPr>
        <w:t xml:space="preserve">uvodi termin konstitutivni narodi </w:t>
      </w:r>
      <w:r w:rsidR="00C072D4" w:rsidRPr="00EE5DE3">
        <w:rPr>
          <w:color w:val="222222"/>
        </w:rPr>
        <w:t>BiH</w:t>
      </w:r>
      <w:r w:rsidRPr="00EE5DE3">
        <w:rPr>
          <w:color w:val="222222"/>
        </w:rPr>
        <w:t xml:space="preserve"> kao zamjenu za tzv. “</w:t>
      </w:r>
      <w:proofErr w:type="gramStart"/>
      <w:r w:rsidRPr="00EE5DE3">
        <w:rPr>
          <w:color w:val="222222"/>
        </w:rPr>
        <w:t>ravnopravne</w:t>
      </w:r>
      <w:proofErr w:type="gramEnd"/>
      <w:r w:rsidRPr="00EE5DE3">
        <w:rPr>
          <w:color w:val="222222"/>
        </w:rPr>
        <w:t xml:space="preserve"> narode” ko</w:t>
      </w:r>
      <w:r w:rsidR="00346A29" w:rsidRPr="00EE5DE3">
        <w:rPr>
          <w:color w:val="222222"/>
        </w:rPr>
        <w:t>ji su kao takvi normirani</w:t>
      </w:r>
      <w:r w:rsidRPr="00EE5DE3">
        <w:rPr>
          <w:color w:val="222222"/>
        </w:rPr>
        <w:t xml:space="preserve"> u Ustavu SRBiH.</w:t>
      </w:r>
      <w:r w:rsidR="00346A29" w:rsidRPr="00EE5DE3">
        <w:rPr>
          <w:color w:val="222222"/>
        </w:rPr>
        <w:t xml:space="preserve"> </w:t>
      </w:r>
      <w:r w:rsidR="003A3A59" w:rsidRPr="00EE5DE3">
        <w:rPr>
          <w:color w:val="222222"/>
        </w:rPr>
        <w:t>Iz semantičkog smisl</w:t>
      </w:r>
      <w:r w:rsidR="00346A29" w:rsidRPr="00EE5DE3">
        <w:rPr>
          <w:color w:val="222222"/>
        </w:rPr>
        <w:t>a riječi “konstituisati” /lat. c</w:t>
      </w:r>
      <w:r w:rsidR="003A3A59" w:rsidRPr="00EE5DE3">
        <w:rPr>
          <w:color w:val="222222"/>
        </w:rPr>
        <w:t>onstituere- napravi, izgraditi/ proizilazi da “konstitut</w:t>
      </w:r>
      <w:r w:rsidR="00346A29" w:rsidRPr="00EE5DE3">
        <w:rPr>
          <w:color w:val="222222"/>
        </w:rPr>
        <w:t xml:space="preserve">ivni narodi” konstituišu (odnosno da </w:t>
      </w:r>
      <w:r w:rsidR="00346A29" w:rsidRPr="00EE5DE3">
        <w:rPr>
          <w:color w:val="222222"/>
        </w:rPr>
        <w:lastRenderedPageBreak/>
        <w:t xml:space="preserve">su izgradili) BiH, </w:t>
      </w:r>
      <w:r w:rsidR="003A3A59" w:rsidRPr="00EE5DE3">
        <w:rPr>
          <w:color w:val="222222"/>
        </w:rPr>
        <w:t xml:space="preserve">što je s obzirom </w:t>
      </w:r>
      <w:proofErr w:type="gramStart"/>
      <w:r w:rsidR="003A3A59" w:rsidRPr="00EE5DE3">
        <w:rPr>
          <w:color w:val="222222"/>
        </w:rPr>
        <w:t>na</w:t>
      </w:r>
      <w:proofErr w:type="gramEnd"/>
      <w:r w:rsidR="003A3A59" w:rsidRPr="00EE5DE3">
        <w:rPr>
          <w:color w:val="222222"/>
        </w:rPr>
        <w:t xml:space="preserve"> historijski razvitak BiH</w:t>
      </w:r>
      <w:r w:rsidR="00C072D4" w:rsidRPr="00EE5DE3">
        <w:rPr>
          <w:color w:val="222222"/>
        </w:rPr>
        <w:t xml:space="preserve"> zapravo netač</w:t>
      </w:r>
      <w:r w:rsidR="00346A29" w:rsidRPr="00EE5DE3">
        <w:rPr>
          <w:color w:val="222222"/>
        </w:rPr>
        <w:t>no. Ovakav termin “konstitutivni na</w:t>
      </w:r>
      <w:r w:rsidR="00C072D4" w:rsidRPr="00EE5DE3">
        <w:rPr>
          <w:color w:val="222222"/>
        </w:rPr>
        <w:t>rodi” svoje uporište ima isključ</w:t>
      </w:r>
      <w:r w:rsidR="00346A29" w:rsidRPr="00EE5DE3">
        <w:rPr>
          <w:color w:val="222222"/>
        </w:rPr>
        <w:t>ivo u “boljševičkoj” praksi i kao takav ne egzistira nigdje u Evropi osim u BiH.</w:t>
      </w:r>
    </w:p>
    <w:p w:rsidR="00100E6E" w:rsidRPr="00EE5DE3" w:rsidRDefault="00100E6E" w:rsidP="008E74E7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222222"/>
        </w:rPr>
      </w:pPr>
      <w:r w:rsidRPr="00EE5DE3">
        <w:rPr>
          <w:color w:val="222222"/>
        </w:rPr>
        <w:t>Zagovornici</w:t>
      </w:r>
      <w:r w:rsidR="00B37E9F" w:rsidRPr="00EE5DE3">
        <w:rPr>
          <w:color w:val="222222"/>
        </w:rPr>
        <w:t xml:space="preserve"> defin</w:t>
      </w:r>
      <w:r w:rsidRPr="00EE5DE3">
        <w:rPr>
          <w:color w:val="222222"/>
        </w:rPr>
        <w:t xml:space="preserve">icije “konstitutivnih naroda” </w:t>
      </w:r>
      <w:r w:rsidR="00B37E9F" w:rsidRPr="00EE5DE3">
        <w:rPr>
          <w:color w:val="222222"/>
        </w:rPr>
        <w:t xml:space="preserve">ističu činjenicu da </w:t>
      </w:r>
      <w:r w:rsidRPr="00EE5DE3">
        <w:rPr>
          <w:color w:val="222222"/>
        </w:rPr>
        <w:t xml:space="preserve">BiH </w:t>
      </w:r>
      <w:r w:rsidR="00B37E9F" w:rsidRPr="00EE5DE3">
        <w:rPr>
          <w:color w:val="222222"/>
        </w:rPr>
        <w:t>nije “klasična” nacionalna d</w:t>
      </w:r>
      <w:r w:rsidRPr="00EE5DE3">
        <w:rPr>
          <w:color w:val="222222"/>
        </w:rPr>
        <w:t>ržava kao druge države u Evropi</w:t>
      </w:r>
      <w:r w:rsidR="00B37E9F" w:rsidRPr="00EE5DE3">
        <w:rPr>
          <w:color w:val="222222"/>
        </w:rPr>
        <w:t xml:space="preserve"> zbog svog multietničkog karaktera, pa samim tim nema mjesta principu </w:t>
      </w:r>
      <w:r w:rsidR="00B37E9F" w:rsidRPr="00EE5DE3">
        <w:rPr>
          <w:i/>
          <w:color w:val="222222"/>
        </w:rPr>
        <w:t>jedan čovjek</w:t>
      </w:r>
      <w:r w:rsidRPr="00EE5DE3">
        <w:rPr>
          <w:i/>
          <w:color w:val="222222"/>
        </w:rPr>
        <w:t xml:space="preserve"> - </w:t>
      </w:r>
      <w:r w:rsidR="00B37E9F" w:rsidRPr="00EE5DE3">
        <w:rPr>
          <w:i/>
          <w:color w:val="222222"/>
        </w:rPr>
        <w:t xml:space="preserve"> jedan glas</w:t>
      </w:r>
      <w:r w:rsidRPr="00EE5DE3">
        <w:rPr>
          <w:color w:val="222222"/>
        </w:rPr>
        <w:t xml:space="preserve">, </w:t>
      </w:r>
      <w:r w:rsidR="00B37E9F" w:rsidRPr="00EE5DE3">
        <w:rPr>
          <w:color w:val="222222"/>
        </w:rPr>
        <w:t>te brane</w:t>
      </w:r>
      <w:r w:rsidRPr="00EE5DE3">
        <w:rPr>
          <w:color w:val="222222"/>
        </w:rPr>
        <w:t xml:space="preserve"> princip konstitutivnosti ovakvog oblika</w:t>
      </w:r>
      <w:r w:rsidR="00B37E9F" w:rsidRPr="00EE5DE3">
        <w:rPr>
          <w:color w:val="222222"/>
        </w:rPr>
        <w:t xml:space="preserve"> navodeći da </w:t>
      </w:r>
      <w:r w:rsidRPr="00EE5DE3">
        <w:rPr>
          <w:color w:val="222222"/>
        </w:rPr>
        <w:t xml:space="preserve">u BiH egzistira </w:t>
      </w:r>
      <w:r w:rsidR="00B37E9F" w:rsidRPr="00EE5DE3">
        <w:rPr>
          <w:color w:val="222222"/>
        </w:rPr>
        <w:t>sistem tzv</w:t>
      </w:r>
      <w:r w:rsidRPr="00EE5DE3">
        <w:rPr>
          <w:color w:val="222222"/>
        </w:rPr>
        <w:t>.</w:t>
      </w:r>
      <w:r w:rsidR="00964E7C" w:rsidRPr="00EE5DE3">
        <w:rPr>
          <w:color w:val="222222"/>
        </w:rPr>
        <w:t xml:space="preserve"> </w:t>
      </w:r>
      <w:proofErr w:type="gramStart"/>
      <w:r w:rsidR="00964E7C" w:rsidRPr="00EE5DE3">
        <w:rPr>
          <w:color w:val="222222"/>
        </w:rPr>
        <w:t>konsocijacije</w:t>
      </w:r>
      <w:proofErr w:type="gramEnd"/>
      <w:r w:rsidR="00964E7C" w:rsidRPr="00EE5DE3">
        <w:rPr>
          <w:color w:val="222222"/>
        </w:rPr>
        <w:t xml:space="preserve">, </w:t>
      </w:r>
      <w:r w:rsidR="00C072D4" w:rsidRPr="00EE5DE3">
        <w:rPr>
          <w:color w:val="222222"/>
        </w:rPr>
        <w:t>usljed č</w:t>
      </w:r>
      <w:r w:rsidR="00964E7C" w:rsidRPr="00EE5DE3">
        <w:rPr>
          <w:color w:val="222222"/>
        </w:rPr>
        <w:t>ega se primat za vlast daje nacionalnim partijama pod izgovorom da on</w:t>
      </w:r>
      <w:r w:rsidR="00C072D4" w:rsidRPr="00EE5DE3">
        <w:rPr>
          <w:color w:val="222222"/>
        </w:rPr>
        <w:t>e jedino mogu odgovorno i uspješ</w:t>
      </w:r>
      <w:r w:rsidR="00964E7C" w:rsidRPr="00EE5DE3">
        <w:rPr>
          <w:color w:val="222222"/>
        </w:rPr>
        <w:t>no z</w:t>
      </w:r>
      <w:r w:rsidR="00C072D4" w:rsidRPr="00EE5DE3">
        <w:rPr>
          <w:color w:val="222222"/>
        </w:rPr>
        <w:t>astupati interese pojednih etničkih skupina u državi</w:t>
      </w:r>
      <w:r w:rsidR="00964E7C" w:rsidRPr="00EE5DE3">
        <w:rPr>
          <w:color w:val="222222"/>
        </w:rPr>
        <w:t>.</w:t>
      </w:r>
      <w:r w:rsidR="00B37E9F" w:rsidRPr="00EE5DE3">
        <w:rPr>
          <w:color w:val="222222"/>
        </w:rPr>
        <w:t xml:space="preserve"> </w:t>
      </w:r>
      <w:r w:rsidR="00C072D4" w:rsidRPr="00EE5DE3">
        <w:rPr>
          <w:color w:val="222222"/>
        </w:rPr>
        <w:t>Međ</w:t>
      </w:r>
      <w:r w:rsidRPr="00EE5DE3">
        <w:rPr>
          <w:color w:val="222222"/>
        </w:rPr>
        <w:t>utim, ovakve tvrdnje nemaju svoje uporište u uporednom pravu. Naime, pored BiH, postoje i druge multietničke države koje su organizovane kao građanske države po gore navedenom principu, a pritom z</w:t>
      </w:r>
      <w:r w:rsidR="00C072D4" w:rsidRPr="00EE5DE3">
        <w:rPr>
          <w:color w:val="222222"/>
        </w:rPr>
        <w:t>adovoljavaju interese svih etnič</w:t>
      </w:r>
      <w:r w:rsidRPr="00EE5DE3">
        <w:rPr>
          <w:color w:val="222222"/>
        </w:rPr>
        <w:t xml:space="preserve">kih skupina </w:t>
      </w:r>
      <w:proofErr w:type="gramStart"/>
      <w:r w:rsidRPr="00EE5DE3">
        <w:rPr>
          <w:color w:val="222222"/>
        </w:rPr>
        <w:t>na</w:t>
      </w:r>
      <w:proofErr w:type="gramEnd"/>
      <w:r w:rsidRPr="00EE5DE3">
        <w:rPr>
          <w:color w:val="222222"/>
        </w:rPr>
        <w:t xml:space="preserve"> njihovom teritoriju.</w:t>
      </w:r>
    </w:p>
    <w:p w:rsidR="00BF3918" w:rsidRPr="00EE5DE3" w:rsidRDefault="00EE5DE3" w:rsidP="008E74E7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222222"/>
        </w:rPr>
      </w:pPr>
      <w:r w:rsidRPr="00EE5DE3">
        <w:rPr>
          <w:color w:val="222222"/>
        </w:rPr>
        <w:t xml:space="preserve">Dakle, i Švicarska, Belgija, Velika Britanija, </w:t>
      </w:r>
      <w:r w:rsidR="00BF3D5D" w:rsidRPr="00EE5DE3">
        <w:rPr>
          <w:color w:val="222222"/>
        </w:rPr>
        <w:t>Španija, kao i Crna Gora</w:t>
      </w:r>
      <w:r w:rsidR="00C072D4" w:rsidRPr="00EE5DE3">
        <w:rPr>
          <w:color w:val="222222"/>
        </w:rPr>
        <w:t>, s</w:t>
      </w:r>
      <w:r w:rsidR="00BF3D5D" w:rsidRPr="00EE5DE3">
        <w:rPr>
          <w:color w:val="222222"/>
        </w:rPr>
        <w:t xml:space="preserve">amo su neke od multietničkih država koje su, sa izuzetkom Belgije, organizirane kao građanske države po principu </w:t>
      </w:r>
      <w:r w:rsidR="00BF3D5D" w:rsidRPr="00EE5DE3">
        <w:rPr>
          <w:i/>
          <w:color w:val="222222"/>
        </w:rPr>
        <w:t>jedan čovjek – jedan glas</w:t>
      </w:r>
      <w:r w:rsidR="00C072D4" w:rsidRPr="00EE5DE3">
        <w:rPr>
          <w:color w:val="222222"/>
        </w:rPr>
        <w:t>. Ovakvo političko uređenje one uspješno održ</w:t>
      </w:r>
      <w:r w:rsidR="00BF3D5D" w:rsidRPr="00EE5DE3">
        <w:rPr>
          <w:color w:val="222222"/>
        </w:rPr>
        <w:t>avaju upra</w:t>
      </w:r>
      <w:r w:rsidR="00C072D4" w:rsidRPr="00EE5DE3">
        <w:rPr>
          <w:color w:val="222222"/>
        </w:rPr>
        <w:t>vo dominantnim djelovanjem građanskih politič</w:t>
      </w:r>
      <w:r w:rsidR="00C45167">
        <w:rPr>
          <w:color w:val="222222"/>
        </w:rPr>
        <w:t xml:space="preserve">kih partija, a ne nacionalnih. </w:t>
      </w:r>
      <w:r w:rsidR="00BF3D5D" w:rsidRPr="00EE5DE3">
        <w:rPr>
          <w:color w:val="222222"/>
        </w:rPr>
        <w:t>Kako bismo ovaj argument adek</w:t>
      </w:r>
      <w:r w:rsidR="00C072D4" w:rsidRPr="00EE5DE3">
        <w:rPr>
          <w:color w:val="222222"/>
        </w:rPr>
        <w:t>vatno potkrijepili, detaljnije ć</w:t>
      </w:r>
      <w:r w:rsidR="00BF3D5D" w:rsidRPr="00EE5DE3">
        <w:rPr>
          <w:color w:val="222222"/>
        </w:rPr>
        <w:t xml:space="preserve">emo to pojasniti </w:t>
      </w:r>
      <w:proofErr w:type="gramStart"/>
      <w:r w:rsidR="00BF3D5D" w:rsidRPr="00EE5DE3">
        <w:rPr>
          <w:color w:val="222222"/>
        </w:rPr>
        <w:t>na</w:t>
      </w:r>
      <w:proofErr w:type="gramEnd"/>
      <w:r w:rsidR="001A7864" w:rsidRPr="00EE5DE3">
        <w:rPr>
          <w:color w:val="222222"/>
        </w:rPr>
        <w:t xml:space="preserve"> konkretnom primjeru Crne Gore.</w:t>
      </w:r>
    </w:p>
    <w:p w:rsidR="00100E6E" w:rsidRPr="00EE5DE3" w:rsidRDefault="001A7864" w:rsidP="008E74E7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333333"/>
          <w:shd w:val="clear" w:color="auto" w:fill="FFFFFF"/>
        </w:rPr>
      </w:pPr>
      <w:r w:rsidRPr="00EE5DE3">
        <w:rPr>
          <w:color w:val="222222"/>
        </w:rPr>
        <w:t>Crnu Goru smo kao referent odabrali iz prostog razloga sto se radi o balkanskoj zemlji koja je u velik</w:t>
      </w:r>
      <w:r w:rsidR="00C45167">
        <w:rPr>
          <w:color w:val="222222"/>
        </w:rPr>
        <w:t>oj mjeri i historijski i politič</w:t>
      </w:r>
      <w:r w:rsidRPr="00EE5DE3">
        <w:rPr>
          <w:color w:val="222222"/>
        </w:rPr>
        <w:t>ki dijelila sudbinu Bosne i Herce</w:t>
      </w:r>
      <w:r w:rsidR="00C072D4" w:rsidRPr="00EE5DE3">
        <w:rPr>
          <w:color w:val="222222"/>
        </w:rPr>
        <w:t>govine, kao i zbog same specifič</w:t>
      </w:r>
      <w:r w:rsidRPr="00EE5DE3">
        <w:rPr>
          <w:color w:val="222222"/>
        </w:rPr>
        <w:t>nosti i kompleksno</w:t>
      </w:r>
      <w:r w:rsidR="00C072D4" w:rsidRPr="00EE5DE3">
        <w:rPr>
          <w:color w:val="222222"/>
        </w:rPr>
        <w:t>sti etničkih odnosa između zemalja bivš</w:t>
      </w:r>
      <w:r w:rsidR="00BF3918" w:rsidRPr="00EE5DE3">
        <w:rPr>
          <w:color w:val="222222"/>
        </w:rPr>
        <w:t>e Jugoslavije.  Pr</w:t>
      </w:r>
      <w:r w:rsidR="00C072D4" w:rsidRPr="00EE5DE3">
        <w:rPr>
          <w:color w:val="222222"/>
        </w:rPr>
        <w:t>ema posljednjem popisu stanovniš</w:t>
      </w:r>
      <w:r w:rsidR="00BF3918" w:rsidRPr="00EE5DE3">
        <w:rPr>
          <w:color w:val="222222"/>
        </w:rPr>
        <w:t xml:space="preserve">tva ove </w:t>
      </w:r>
      <w:r w:rsidR="00C072D4" w:rsidRPr="00EE5DE3">
        <w:rPr>
          <w:color w:val="222222"/>
        </w:rPr>
        <w:t>zemlje, on</w:t>
      </w:r>
      <w:r w:rsidR="00964E7C" w:rsidRPr="00EE5DE3">
        <w:rPr>
          <w:color w:val="222222"/>
        </w:rPr>
        <w:t xml:space="preserve">o se sastoji od </w:t>
      </w:r>
      <w:r w:rsidR="00BF3918" w:rsidRPr="00EE5DE3">
        <w:rPr>
          <w:color w:val="000000"/>
          <w:shd w:val="clear" w:color="auto" w:fill="FFFFFF"/>
        </w:rPr>
        <w:t>44%</w:t>
      </w:r>
      <w:r w:rsidR="00964E7C" w:rsidRPr="00EE5DE3">
        <w:rPr>
          <w:color w:val="000000"/>
          <w:shd w:val="clear" w:color="auto" w:fill="FFFFFF"/>
        </w:rPr>
        <w:t xml:space="preserve"> Crnogoraca, </w:t>
      </w:r>
      <w:r w:rsidR="00BF3918" w:rsidRPr="00EE5DE3">
        <w:rPr>
          <w:color w:val="000000"/>
          <w:shd w:val="clear" w:color="auto" w:fill="FFFFFF"/>
        </w:rPr>
        <w:t>28%</w:t>
      </w:r>
      <w:r w:rsidR="00964E7C" w:rsidRPr="00EE5DE3">
        <w:rPr>
          <w:color w:val="000000"/>
          <w:shd w:val="clear" w:color="auto" w:fill="FFFFFF"/>
        </w:rPr>
        <w:t xml:space="preserve"> Srba, </w:t>
      </w:r>
      <w:r w:rsidR="00BF3918" w:rsidRPr="00EE5DE3">
        <w:rPr>
          <w:color w:val="000000"/>
          <w:shd w:val="clear" w:color="auto" w:fill="FFFFFF"/>
        </w:rPr>
        <w:t>8</w:t>
      </w:r>
      <w:proofErr w:type="gramStart"/>
      <w:r w:rsidR="00BF3918" w:rsidRPr="00EE5DE3">
        <w:rPr>
          <w:color w:val="000000"/>
          <w:shd w:val="clear" w:color="auto" w:fill="FFFFFF"/>
        </w:rPr>
        <w:t>,6</w:t>
      </w:r>
      <w:proofErr w:type="gramEnd"/>
      <w:r w:rsidR="00BF3918" w:rsidRPr="00EE5DE3">
        <w:rPr>
          <w:color w:val="000000"/>
          <w:shd w:val="clear" w:color="auto" w:fill="FFFFFF"/>
        </w:rPr>
        <w:t>%</w:t>
      </w:r>
      <w:r w:rsidR="00C072D4" w:rsidRPr="00EE5DE3">
        <w:rPr>
          <w:color w:val="000000"/>
          <w:shd w:val="clear" w:color="auto" w:fill="FFFFFF"/>
        </w:rPr>
        <w:t xml:space="preserve"> Boš</w:t>
      </w:r>
      <w:r w:rsidR="00964E7C" w:rsidRPr="00EE5DE3">
        <w:rPr>
          <w:color w:val="000000"/>
          <w:shd w:val="clear" w:color="auto" w:fill="FFFFFF"/>
        </w:rPr>
        <w:t xml:space="preserve">njaka, </w:t>
      </w:r>
      <w:r w:rsidR="00BF3918" w:rsidRPr="00EE5DE3">
        <w:rPr>
          <w:color w:val="000000"/>
          <w:shd w:val="clear" w:color="auto" w:fill="FFFFFF"/>
        </w:rPr>
        <w:t>4,9%</w:t>
      </w:r>
      <w:r w:rsidR="00964E7C" w:rsidRPr="00EE5DE3">
        <w:rPr>
          <w:color w:val="000000"/>
          <w:shd w:val="clear" w:color="auto" w:fill="FFFFFF"/>
        </w:rPr>
        <w:t xml:space="preserve"> Albanaca</w:t>
      </w:r>
      <w:r w:rsidR="00BF3918" w:rsidRPr="00EE5DE3">
        <w:rPr>
          <w:color w:val="000000"/>
          <w:shd w:val="clear" w:color="auto" w:fill="FFFFFF"/>
        </w:rPr>
        <w:t>, itd</w:t>
      </w:r>
      <w:r w:rsidR="00BF3918" w:rsidRPr="00EE5DE3">
        <w:rPr>
          <w:rStyle w:val="FootnoteReference"/>
          <w:color w:val="000000"/>
          <w:shd w:val="clear" w:color="auto" w:fill="FFFFFF"/>
        </w:rPr>
        <w:footnoteReference w:id="3"/>
      </w:r>
      <w:r w:rsidR="00BF3918" w:rsidRPr="00EE5DE3">
        <w:rPr>
          <w:color w:val="000000"/>
          <w:shd w:val="clear" w:color="auto" w:fill="FFFFFF"/>
        </w:rPr>
        <w:t>. Dakle, jasno vidimo da je Crna Gora multietnička zemlja</w:t>
      </w:r>
      <w:r w:rsidR="00184B1F" w:rsidRPr="00EE5DE3">
        <w:rPr>
          <w:color w:val="000000"/>
          <w:shd w:val="clear" w:color="auto" w:fill="FFFFFF"/>
        </w:rPr>
        <w:t xml:space="preserve"> u kojoj nijedan </w:t>
      </w:r>
      <w:proofErr w:type="gramStart"/>
      <w:r w:rsidR="00BF3918" w:rsidRPr="00EE5DE3">
        <w:rPr>
          <w:color w:val="000000"/>
          <w:shd w:val="clear" w:color="auto" w:fill="FFFFFF"/>
        </w:rPr>
        <w:t>od</w:t>
      </w:r>
      <w:proofErr w:type="gramEnd"/>
      <w:r w:rsidR="00BF3918" w:rsidRPr="00EE5DE3">
        <w:rPr>
          <w:color w:val="000000"/>
          <w:shd w:val="clear" w:color="auto" w:fill="FFFFFF"/>
        </w:rPr>
        <w:t xml:space="preserve"> naroda ne čini više od 50% stanovništva.</w:t>
      </w:r>
      <w:r w:rsidR="00184B1F" w:rsidRPr="00EE5DE3">
        <w:rPr>
          <w:color w:val="333333"/>
          <w:shd w:val="clear" w:color="auto" w:fill="FFFFFF"/>
        </w:rPr>
        <w:t xml:space="preserve"> </w:t>
      </w:r>
      <w:r w:rsidR="00964E7C" w:rsidRPr="00EE5DE3">
        <w:rPr>
          <w:color w:val="333333"/>
          <w:shd w:val="clear" w:color="auto" w:fill="FFFFFF"/>
        </w:rPr>
        <w:t>Pa ipak, radi se o</w:t>
      </w:r>
      <w:r w:rsidR="00C072D4" w:rsidRPr="00EE5DE3">
        <w:rPr>
          <w:color w:val="333333"/>
          <w:shd w:val="clear" w:color="auto" w:fill="FFFFFF"/>
        </w:rPr>
        <w:t xml:space="preserve"> građanskoj državi</w:t>
      </w:r>
      <w:r w:rsidR="00184B1F" w:rsidRPr="00EE5DE3">
        <w:rPr>
          <w:color w:val="333333"/>
          <w:shd w:val="clear" w:color="auto" w:fill="FFFFFF"/>
        </w:rPr>
        <w:t xml:space="preserve">, u kojoj glas svakog građanina ima jednaku vrijednost, i u kojoj se vlast formira demokratskim principom – većine u parlamentu.  “Predstavnici Bošnjaka” u Crnoj Gori su dio vlasti, </w:t>
      </w:r>
      <w:proofErr w:type="gramStart"/>
      <w:r w:rsidR="00184B1F" w:rsidRPr="00EE5DE3">
        <w:rPr>
          <w:color w:val="333333"/>
          <w:shd w:val="clear" w:color="auto" w:fill="FFFFFF"/>
        </w:rPr>
        <w:t>ali</w:t>
      </w:r>
      <w:proofErr w:type="gramEnd"/>
      <w:r w:rsidR="00184B1F" w:rsidRPr="00EE5DE3">
        <w:rPr>
          <w:color w:val="333333"/>
          <w:shd w:val="clear" w:color="auto" w:fill="FFFFFF"/>
        </w:rPr>
        <w:t xml:space="preserve"> vlast se, po Ustavu, može formirati i bez njih. Jednako kao i bez “legitimnih predstavnika” Srba, pa čak i većinskih Crnogoraca</w:t>
      </w:r>
      <w:r w:rsidR="00C072D4" w:rsidRPr="00EE5DE3">
        <w:rPr>
          <w:color w:val="333333"/>
          <w:shd w:val="clear" w:color="auto" w:fill="FFFFFF"/>
        </w:rPr>
        <w:t>, sto ustvari znač</w:t>
      </w:r>
      <w:r w:rsidR="00E41B58" w:rsidRPr="00EE5DE3">
        <w:rPr>
          <w:color w:val="333333"/>
          <w:shd w:val="clear" w:color="auto" w:fill="FFFFFF"/>
        </w:rPr>
        <w:t>i da u Crnoj Gori,</w:t>
      </w:r>
      <w:r w:rsidR="00C072D4" w:rsidRPr="00EE5DE3">
        <w:rPr>
          <w:color w:val="333333"/>
          <w:shd w:val="clear" w:color="auto" w:fill="FFFFFF"/>
        </w:rPr>
        <w:t xml:space="preserve"> iako postoje nacionalne politič</w:t>
      </w:r>
      <w:r w:rsidR="00E41B58" w:rsidRPr="00EE5DE3">
        <w:rPr>
          <w:color w:val="333333"/>
          <w:shd w:val="clear" w:color="auto" w:fill="FFFFFF"/>
        </w:rPr>
        <w:t xml:space="preserve">ke </w:t>
      </w:r>
      <w:r w:rsidR="00C072D4" w:rsidRPr="00EE5DE3">
        <w:rPr>
          <w:color w:val="333333"/>
          <w:shd w:val="clear" w:color="auto" w:fill="FFFFFF"/>
        </w:rPr>
        <w:t>partije, ipak prevladavaju građ</w:t>
      </w:r>
      <w:r w:rsidR="00E41B58" w:rsidRPr="00EE5DE3">
        <w:rPr>
          <w:color w:val="333333"/>
          <w:shd w:val="clear" w:color="auto" w:fill="FFFFFF"/>
        </w:rPr>
        <w:t>anske partije,</w:t>
      </w:r>
      <w:r w:rsidR="00964E7C" w:rsidRPr="00EE5DE3">
        <w:rPr>
          <w:color w:val="333333"/>
          <w:shd w:val="clear" w:color="auto" w:fill="FFFFFF"/>
        </w:rPr>
        <w:t xml:space="preserve"> koje su upravo </w:t>
      </w:r>
      <w:proofErr w:type="gramStart"/>
      <w:r w:rsidR="00964E7C" w:rsidRPr="00EE5DE3">
        <w:rPr>
          <w:color w:val="333333"/>
          <w:shd w:val="clear" w:color="auto" w:fill="FFFFFF"/>
        </w:rPr>
        <w:t>te</w:t>
      </w:r>
      <w:proofErr w:type="gramEnd"/>
      <w:r w:rsidR="00E41B58" w:rsidRPr="00EE5DE3">
        <w:rPr>
          <w:color w:val="333333"/>
          <w:shd w:val="clear" w:color="auto" w:fill="FFFFFF"/>
        </w:rPr>
        <w:t xml:space="preserve"> koje osvajaju izbore iz godina u godinu.  Na to najbolje ukazuje i sam podatak da je Demokratska partija socijalista Crne</w:t>
      </w:r>
      <w:r w:rsidR="00C072D4" w:rsidRPr="00EE5DE3">
        <w:rPr>
          <w:color w:val="333333"/>
          <w:shd w:val="clear" w:color="auto" w:fill="FFFFFF"/>
        </w:rPr>
        <w:t xml:space="preserve"> Gore (DPS) na vlasti u ovoj drž</w:t>
      </w:r>
      <w:r w:rsidR="00E41B58" w:rsidRPr="00EE5DE3">
        <w:rPr>
          <w:color w:val="333333"/>
          <w:shd w:val="clear" w:color="auto" w:fill="FFFFFF"/>
        </w:rPr>
        <w:t>avi</w:t>
      </w:r>
      <w:r w:rsidR="00964E7C" w:rsidRPr="00EE5DE3">
        <w:rPr>
          <w:color w:val="333333"/>
          <w:shd w:val="clear" w:color="auto" w:fill="FFFFFF"/>
        </w:rPr>
        <w:t>, samostalno ili u koalicijama,</w:t>
      </w:r>
      <w:r w:rsidR="00C072D4" w:rsidRPr="00EE5DE3">
        <w:rPr>
          <w:color w:val="333333"/>
          <w:shd w:val="clear" w:color="auto" w:fill="FFFFFF"/>
        </w:rPr>
        <w:t xml:space="preserve"> od prvih višestranač</w:t>
      </w:r>
      <w:r w:rsidR="00E41B58" w:rsidRPr="00EE5DE3">
        <w:rPr>
          <w:color w:val="333333"/>
          <w:shd w:val="clear" w:color="auto" w:fill="FFFFFF"/>
        </w:rPr>
        <w:t>kih izbora</w:t>
      </w:r>
      <w:r w:rsidR="00C072D4" w:rsidRPr="00EE5DE3">
        <w:rPr>
          <w:color w:val="333333"/>
          <w:shd w:val="clear" w:color="auto" w:fill="FFFFFF"/>
        </w:rPr>
        <w:t xml:space="preserve"> održ</w:t>
      </w:r>
      <w:r w:rsidR="00964E7C" w:rsidRPr="00EE5DE3">
        <w:rPr>
          <w:color w:val="333333"/>
          <w:shd w:val="clear" w:color="auto" w:fill="FFFFFF"/>
        </w:rPr>
        <w:t>anih 1990.g, pa</w:t>
      </w:r>
      <w:r w:rsidR="00E41B58" w:rsidRPr="00EE5DE3">
        <w:rPr>
          <w:color w:val="333333"/>
          <w:shd w:val="clear" w:color="auto" w:fill="FFFFFF"/>
        </w:rPr>
        <w:t xml:space="preserve"> sve do danas. Zbog </w:t>
      </w:r>
      <w:r w:rsidR="00C072D4" w:rsidRPr="00EE5DE3">
        <w:rPr>
          <w:color w:val="333333"/>
          <w:shd w:val="clear" w:color="auto" w:fill="FFFFFF"/>
        </w:rPr>
        <w:t>navedenih podataka, lako zaključ</w:t>
      </w:r>
      <w:r w:rsidR="00E41B58" w:rsidRPr="00EE5DE3">
        <w:rPr>
          <w:color w:val="333333"/>
          <w:shd w:val="clear" w:color="auto" w:fill="FFFFFF"/>
        </w:rPr>
        <w:t>ujemo da, up</w:t>
      </w:r>
      <w:r w:rsidR="00C072D4" w:rsidRPr="00EE5DE3">
        <w:rPr>
          <w:color w:val="333333"/>
          <w:shd w:val="clear" w:color="auto" w:fill="FFFFFF"/>
        </w:rPr>
        <w:t>rkos obitavanju različitih etnič</w:t>
      </w:r>
      <w:r w:rsidR="00E41B58" w:rsidRPr="00EE5DE3">
        <w:rPr>
          <w:color w:val="333333"/>
          <w:shd w:val="clear" w:color="auto" w:fill="FFFFFF"/>
        </w:rPr>
        <w:t>kih skupina u Crno</w:t>
      </w:r>
      <w:r w:rsidR="00C072D4" w:rsidRPr="00EE5DE3">
        <w:rPr>
          <w:color w:val="333333"/>
          <w:shd w:val="clear" w:color="auto" w:fill="FFFFFF"/>
        </w:rPr>
        <w:t>j Gori, koje su pritom vrlo slič</w:t>
      </w:r>
      <w:r w:rsidR="00E41B58" w:rsidRPr="00EE5DE3">
        <w:rPr>
          <w:color w:val="333333"/>
          <w:shd w:val="clear" w:color="auto" w:fill="FFFFFF"/>
        </w:rPr>
        <w:t>ne etnicit</w:t>
      </w:r>
      <w:r w:rsidR="00C072D4" w:rsidRPr="00EE5DE3">
        <w:rPr>
          <w:color w:val="333333"/>
          <w:shd w:val="clear" w:color="auto" w:fill="FFFFFF"/>
        </w:rPr>
        <w:t>etu same BiH, nacionalne politič</w:t>
      </w:r>
      <w:r w:rsidR="00E41B58" w:rsidRPr="00EE5DE3">
        <w:rPr>
          <w:color w:val="333333"/>
          <w:shd w:val="clear" w:color="auto" w:fill="FFFFFF"/>
        </w:rPr>
        <w:t>ke partije nisu jedni legitimni pre</w:t>
      </w:r>
      <w:r w:rsidR="00C072D4" w:rsidRPr="00EE5DE3">
        <w:rPr>
          <w:color w:val="333333"/>
          <w:shd w:val="clear" w:color="auto" w:fill="FFFFFF"/>
        </w:rPr>
        <w:t xml:space="preserve">dstavnci tih </w:t>
      </w:r>
      <w:r w:rsidR="00964E7C" w:rsidRPr="00EE5DE3">
        <w:rPr>
          <w:color w:val="333333"/>
          <w:shd w:val="clear" w:color="auto" w:fill="FFFFFF"/>
        </w:rPr>
        <w:t>skupina,</w:t>
      </w:r>
      <w:r w:rsidR="00C072D4" w:rsidRPr="00EE5DE3">
        <w:rPr>
          <w:color w:val="333333"/>
          <w:shd w:val="clear" w:color="auto" w:fill="FFFFFF"/>
        </w:rPr>
        <w:t xml:space="preserve"> već da to uspješno mogu činiti i posve drugač</w:t>
      </w:r>
      <w:r w:rsidR="00E41B58" w:rsidRPr="00EE5DE3">
        <w:rPr>
          <w:color w:val="333333"/>
          <w:shd w:val="clear" w:color="auto" w:fill="FFFFFF"/>
        </w:rPr>
        <w:t>ije organizirane partije.</w:t>
      </w:r>
    </w:p>
    <w:p w:rsidR="00964E7C" w:rsidRPr="00EE5DE3" w:rsidRDefault="0026106B" w:rsidP="008E74E7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b/>
          <w:color w:val="333333"/>
          <w:shd w:val="clear" w:color="auto" w:fill="FFFFFF"/>
        </w:rPr>
      </w:pPr>
      <w:r w:rsidRPr="00EE5DE3">
        <w:rPr>
          <w:b/>
          <w:color w:val="333333"/>
          <w:shd w:val="clear" w:color="auto" w:fill="FFFFFF"/>
        </w:rPr>
        <w:lastRenderedPageBreak/>
        <w:t xml:space="preserve">Djelovanje </w:t>
      </w:r>
      <w:r w:rsidR="00705B8E" w:rsidRPr="00EE5DE3">
        <w:rPr>
          <w:b/>
          <w:color w:val="333333"/>
          <w:shd w:val="clear" w:color="auto" w:fill="FFFFFF"/>
        </w:rPr>
        <w:t>nacio</w:t>
      </w:r>
      <w:r w:rsidRPr="00EE5DE3">
        <w:rPr>
          <w:b/>
          <w:color w:val="333333"/>
          <w:shd w:val="clear" w:color="auto" w:fill="FFFFFF"/>
        </w:rPr>
        <w:t>nalnih partij</w:t>
      </w:r>
      <w:r w:rsidR="00C072D4" w:rsidRPr="00EE5DE3">
        <w:rPr>
          <w:b/>
          <w:color w:val="333333"/>
          <w:shd w:val="clear" w:color="auto" w:fill="FFFFFF"/>
        </w:rPr>
        <w:t xml:space="preserve">a </w:t>
      </w:r>
      <w:proofErr w:type="gramStart"/>
      <w:r w:rsidR="00C072D4" w:rsidRPr="00EE5DE3">
        <w:rPr>
          <w:b/>
          <w:color w:val="333333"/>
          <w:shd w:val="clear" w:color="auto" w:fill="FFFFFF"/>
        </w:rPr>
        <w:t>na</w:t>
      </w:r>
      <w:proofErr w:type="gramEnd"/>
      <w:r w:rsidR="00C072D4" w:rsidRPr="00EE5DE3">
        <w:rPr>
          <w:b/>
          <w:color w:val="333333"/>
          <w:shd w:val="clear" w:color="auto" w:fill="FFFFFF"/>
        </w:rPr>
        <w:t xml:space="preserve"> uš</w:t>
      </w:r>
      <w:r w:rsidRPr="00EE5DE3">
        <w:rPr>
          <w:b/>
          <w:color w:val="333333"/>
          <w:shd w:val="clear" w:color="auto" w:fill="FFFFFF"/>
        </w:rPr>
        <w:t>trb manjina</w:t>
      </w:r>
    </w:p>
    <w:p w:rsidR="0026106B" w:rsidRPr="00EE5DE3" w:rsidRDefault="00C072D4" w:rsidP="008E74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E3">
        <w:rPr>
          <w:rFonts w:ascii="Times New Roman" w:hAnsi="Times New Roman" w:cs="Times New Roman"/>
          <w:sz w:val="24"/>
          <w:szCs w:val="24"/>
        </w:rPr>
        <w:t>Analizirajuć</w:t>
      </w:r>
      <w:r w:rsidR="0026106B" w:rsidRPr="00EE5DE3">
        <w:rPr>
          <w:rFonts w:ascii="Times New Roman" w:hAnsi="Times New Roman" w:cs="Times New Roman"/>
          <w:sz w:val="24"/>
          <w:szCs w:val="24"/>
        </w:rPr>
        <w:t>i</w:t>
      </w:r>
      <w:r w:rsidRPr="00EE5DE3">
        <w:rPr>
          <w:rFonts w:ascii="Times New Roman" w:hAnsi="Times New Roman" w:cs="Times New Roman"/>
          <w:sz w:val="24"/>
          <w:szCs w:val="24"/>
        </w:rPr>
        <w:t xml:space="preserve"> nadalje i samu Preambulu najvažnijeg politič</w:t>
      </w:r>
      <w:r w:rsidR="0026106B" w:rsidRPr="00EE5DE3">
        <w:rPr>
          <w:rFonts w:ascii="Times New Roman" w:hAnsi="Times New Roman" w:cs="Times New Roman"/>
          <w:sz w:val="24"/>
          <w:szCs w:val="24"/>
        </w:rPr>
        <w:t>ko-pravnog akta B</w:t>
      </w:r>
      <w:r w:rsidRPr="00EE5DE3">
        <w:rPr>
          <w:rFonts w:ascii="Times New Roman" w:hAnsi="Times New Roman" w:cs="Times New Roman"/>
          <w:sz w:val="24"/>
          <w:szCs w:val="24"/>
        </w:rPr>
        <w:t>osne i Hercegovine, primijetit ć</w:t>
      </w:r>
      <w:r w:rsidR="0026106B" w:rsidRPr="00EE5DE3">
        <w:rPr>
          <w:rFonts w:ascii="Times New Roman" w:hAnsi="Times New Roman" w:cs="Times New Roman"/>
          <w:sz w:val="24"/>
          <w:szCs w:val="24"/>
        </w:rPr>
        <w:t>emo kako Ustav u kategoriju konstitutivnih naroda u</w:t>
      </w:r>
      <w:r w:rsidRPr="00EE5DE3">
        <w:rPr>
          <w:rFonts w:ascii="Times New Roman" w:hAnsi="Times New Roman" w:cs="Times New Roman"/>
          <w:sz w:val="24"/>
          <w:szCs w:val="24"/>
        </w:rPr>
        <w:t>braja tri ranije spomenute i opće poznate etničke skupine, no naglašava i tu specifič</w:t>
      </w:r>
      <w:r w:rsidR="0026106B" w:rsidRPr="00EE5DE3">
        <w:rPr>
          <w:rFonts w:ascii="Times New Roman" w:hAnsi="Times New Roman" w:cs="Times New Roman"/>
          <w:sz w:val="24"/>
          <w:szCs w:val="24"/>
        </w:rPr>
        <w:t xml:space="preserve">nu kategoriju </w:t>
      </w:r>
      <w:r w:rsidR="0026106B" w:rsidRPr="00EE5DE3">
        <w:rPr>
          <w:rFonts w:ascii="Times New Roman" w:hAnsi="Times New Roman" w:cs="Times New Roman"/>
          <w:i/>
          <w:sz w:val="24"/>
          <w:szCs w:val="24"/>
        </w:rPr>
        <w:t>ostalih</w:t>
      </w:r>
      <w:r w:rsidR="0026106B" w:rsidRPr="00EE5DE3">
        <w:rPr>
          <w:rFonts w:ascii="Times New Roman" w:hAnsi="Times New Roman" w:cs="Times New Roman"/>
          <w:sz w:val="24"/>
          <w:szCs w:val="24"/>
        </w:rPr>
        <w:t xml:space="preserve">, koja </w:t>
      </w:r>
      <w:r w:rsidRPr="00EE5DE3">
        <w:rPr>
          <w:rFonts w:ascii="Times New Roman" w:hAnsi="Times New Roman" w:cs="Times New Roman"/>
          <w:sz w:val="24"/>
          <w:szCs w:val="24"/>
        </w:rPr>
        <w:t xml:space="preserve">zajedno </w:t>
      </w:r>
      <w:proofErr w:type="gramStart"/>
      <w:r w:rsidRPr="00EE5DE3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EE5DE3">
        <w:rPr>
          <w:rFonts w:ascii="Times New Roman" w:hAnsi="Times New Roman" w:cs="Times New Roman"/>
          <w:sz w:val="24"/>
          <w:szCs w:val="24"/>
        </w:rPr>
        <w:t xml:space="preserve"> spomenutim narodima č</w:t>
      </w:r>
      <w:r w:rsidR="0026106B" w:rsidRPr="00EE5DE3">
        <w:rPr>
          <w:rFonts w:ascii="Times New Roman" w:hAnsi="Times New Roman" w:cs="Times New Roman"/>
          <w:sz w:val="24"/>
          <w:szCs w:val="24"/>
        </w:rPr>
        <w:t>ini ravnopravnu zajednicu. Potpuno je razumlji</w:t>
      </w:r>
      <w:r w:rsidRPr="00EE5DE3">
        <w:rPr>
          <w:rFonts w:ascii="Times New Roman" w:hAnsi="Times New Roman" w:cs="Times New Roman"/>
          <w:sz w:val="24"/>
          <w:szCs w:val="24"/>
        </w:rPr>
        <w:t>vo da usljed historijsko-politič</w:t>
      </w:r>
      <w:r w:rsidR="0026106B" w:rsidRPr="00EE5DE3">
        <w:rPr>
          <w:rFonts w:ascii="Times New Roman" w:hAnsi="Times New Roman" w:cs="Times New Roman"/>
          <w:sz w:val="24"/>
          <w:szCs w:val="24"/>
        </w:rPr>
        <w:t xml:space="preserve">kih prilika, </w:t>
      </w:r>
      <w:proofErr w:type="gramStart"/>
      <w:r w:rsidR="0026106B" w:rsidRPr="00EE5DE3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26106B" w:rsidRPr="00EE5DE3">
        <w:rPr>
          <w:rFonts w:ascii="Times New Roman" w:hAnsi="Times New Roman" w:cs="Times New Roman"/>
          <w:sz w:val="24"/>
          <w:szCs w:val="24"/>
        </w:rPr>
        <w:t xml:space="preserve"> spomenute podjeljenosti, pripadnici tri konstitutivna naroda smatraju nacionalne partije </w:t>
      </w:r>
      <w:r w:rsidRPr="00EE5DE3">
        <w:rPr>
          <w:rFonts w:ascii="Times New Roman" w:hAnsi="Times New Roman" w:cs="Times New Roman"/>
          <w:sz w:val="24"/>
          <w:szCs w:val="24"/>
        </w:rPr>
        <w:t>najlegitimnijim zaš</w:t>
      </w:r>
      <w:r w:rsidR="0026106B" w:rsidRPr="00EE5DE3">
        <w:rPr>
          <w:rFonts w:ascii="Times New Roman" w:hAnsi="Times New Roman" w:cs="Times New Roman"/>
          <w:sz w:val="24"/>
          <w:szCs w:val="24"/>
        </w:rPr>
        <w:t xml:space="preserve">titnicima i predstavnicima svojih interesa. Na to ih navodi i </w:t>
      </w:r>
      <w:proofErr w:type="gramStart"/>
      <w:r w:rsidR="0026106B" w:rsidRPr="00EE5DE3">
        <w:rPr>
          <w:rFonts w:ascii="Times New Roman" w:hAnsi="Times New Roman" w:cs="Times New Roman"/>
          <w:sz w:val="24"/>
          <w:szCs w:val="24"/>
        </w:rPr>
        <w:t>sam</w:t>
      </w:r>
      <w:r w:rsidRPr="00EE5DE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E5DE3">
        <w:rPr>
          <w:rFonts w:ascii="Times New Roman" w:hAnsi="Times New Roman" w:cs="Times New Roman"/>
          <w:sz w:val="24"/>
          <w:szCs w:val="24"/>
        </w:rPr>
        <w:t xml:space="preserve"> djelatnost ovih stranaka, koja</w:t>
      </w:r>
      <w:r w:rsidR="0026106B" w:rsidRPr="00EE5DE3">
        <w:rPr>
          <w:rFonts w:ascii="Times New Roman" w:hAnsi="Times New Roman" w:cs="Times New Roman"/>
          <w:sz w:val="24"/>
          <w:szCs w:val="24"/>
        </w:rPr>
        <w:t xml:space="preserve"> je svakako primarno orijentisan</w:t>
      </w:r>
      <w:r w:rsidRPr="00EE5DE3">
        <w:rPr>
          <w:rFonts w:ascii="Times New Roman" w:hAnsi="Times New Roman" w:cs="Times New Roman"/>
          <w:sz w:val="24"/>
          <w:szCs w:val="24"/>
        </w:rPr>
        <w:t>a</w:t>
      </w:r>
      <w:r w:rsidR="00C45167">
        <w:rPr>
          <w:rFonts w:ascii="Times New Roman" w:hAnsi="Times New Roman" w:cs="Times New Roman"/>
          <w:sz w:val="24"/>
          <w:szCs w:val="24"/>
        </w:rPr>
        <w:t xml:space="preserve"> ka rješavanju </w:t>
      </w:r>
      <w:r w:rsidR="0026106B" w:rsidRPr="00EE5DE3">
        <w:rPr>
          <w:rFonts w:ascii="Times New Roman" w:hAnsi="Times New Roman" w:cs="Times New Roman"/>
          <w:sz w:val="24"/>
          <w:szCs w:val="24"/>
        </w:rPr>
        <w:t>pitanja primarno nacionalne prirode.</w:t>
      </w:r>
    </w:p>
    <w:p w:rsidR="0026106B" w:rsidRPr="00EE5DE3" w:rsidRDefault="00C072D4" w:rsidP="008E74E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5DE3">
        <w:rPr>
          <w:rFonts w:ascii="Times New Roman" w:hAnsi="Times New Roman" w:cs="Times New Roman"/>
          <w:sz w:val="24"/>
          <w:szCs w:val="24"/>
        </w:rPr>
        <w:t>Međutim, vraćajuć</w:t>
      </w:r>
      <w:r w:rsidR="0026106B" w:rsidRPr="00EE5DE3">
        <w:rPr>
          <w:rFonts w:ascii="Times New Roman" w:hAnsi="Times New Roman" w:cs="Times New Roman"/>
          <w:sz w:val="24"/>
          <w:szCs w:val="24"/>
        </w:rPr>
        <w:t xml:space="preserve">i se </w:t>
      </w:r>
      <w:proofErr w:type="gramStart"/>
      <w:r w:rsidR="0026106B" w:rsidRPr="00EE5DE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6106B" w:rsidRPr="00EE5DE3">
        <w:rPr>
          <w:rFonts w:ascii="Times New Roman" w:hAnsi="Times New Roman" w:cs="Times New Roman"/>
          <w:sz w:val="24"/>
          <w:szCs w:val="24"/>
        </w:rPr>
        <w:t xml:space="preserve"> trenutak na prethodno navednu ustavnu definiciju n</w:t>
      </w:r>
      <w:r w:rsidR="001328D1" w:rsidRPr="00EE5DE3">
        <w:rPr>
          <w:rFonts w:ascii="Times New Roman" w:hAnsi="Times New Roman" w:cs="Times New Roman"/>
          <w:sz w:val="24"/>
          <w:szCs w:val="24"/>
        </w:rPr>
        <w:t>aroda koji navodno ravnopravno č</w:t>
      </w:r>
      <w:r w:rsidR="0026106B" w:rsidRPr="00EE5DE3">
        <w:rPr>
          <w:rFonts w:ascii="Times New Roman" w:hAnsi="Times New Roman" w:cs="Times New Roman"/>
          <w:sz w:val="24"/>
          <w:szCs w:val="24"/>
        </w:rPr>
        <w:t xml:space="preserve">ine </w:t>
      </w:r>
      <w:r w:rsidR="001328D1" w:rsidRPr="00EE5DE3">
        <w:rPr>
          <w:rFonts w:ascii="Times New Roman" w:hAnsi="Times New Roman" w:cs="Times New Roman"/>
          <w:sz w:val="24"/>
          <w:szCs w:val="24"/>
        </w:rPr>
        <w:t>BiH</w:t>
      </w:r>
      <w:r w:rsidR="0026106B" w:rsidRPr="00EE5DE3">
        <w:rPr>
          <w:rFonts w:ascii="Times New Roman" w:hAnsi="Times New Roman" w:cs="Times New Roman"/>
          <w:sz w:val="24"/>
          <w:szCs w:val="24"/>
        </w:rPr>
        <w:t>, smatramo neophodnim postaviti je</w:t>
      </w:r>
      <w:r w:rsidR="00C45167">
        <w:rPr>
          <w:rFonts w:ascii="Times New Roman" w:hAnsi="Times New Roman" w:cs="Times New Roman"/>
          <w:sz w:val="24"/>
          <w:szCs w:val="24"/>
        </w:rPr>
        <w:t xml:space="preserve">dno naizgled prosto pitanje: </w:t>
      </w:r>
      <w:r w:rsidR="00C45167" w:rsidRPr="00C45167">
        <w:rPr>
          <w:rFonts w:ascii="Times New Roman" w:hAnsi="Times New Roman" w:cs="Times New Roman"/>
          <w:i/>
          <w:sz w:val="24"/>
          <w:szCs w:val="24"/>
        </w:rPr>
        <w:t>A š</w:t>
      </w:r>
      <w:r w:rsidR="0026106B" w:rsidRPr="00C45167">
        <w:rPr>
          <w:rFonts w:ascii="Times New Roman" w:hAnsi="Times New Roman" w:cs="Times New Roman"/>
          <w:i/>
          <w:sz w:val="24"/>
          <w:szCs w:val="24"/>
        </w:rPr>
        <w:t>ta je sa ostalima?</w:t>
      </w:r>
      <w:r w:rsidR="0026106B" w:rsidRPr="00EE5DE3">
        <w:rPr>
          <w:rFonts w:ascii="Times New Roman" w:hAnsi="Times New Roman" w:cs="Times New Roman"/>
          <w:sz w:val="24"/>
          <w:szCs w:val="24"/>
        </w:rPr>
        <w:t xml:space="preserve"> </w:t>
      </w:r>
      <w:r w:rsidR="0026106B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"Ostali" naime uključuju Rome, Jevreje i druge manjine, </w:t>
      </w:r>
      <w:proofErr w:type="gramStart"/>
      <w:r w:rsidR="0026106B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proofErr w:type="gramEnd"/>
      <w:r w:rsidR="0026106B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one koji odluče da se ne svrstaju ni u jednu etničku grupu.</w:t>
      </w:r>
      <w:r w:rsidR="001328D1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Neosporiva je č</w:t>
      </w:r>
      <w:r w:rsidR="0026106B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="001328D1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jenica da navedene skupine u suštini ne učestvuju u većoj mjeri u političkim djelatnostima i obnaš</w:t>
      </w:r>
      <w:r w:rsidR="0026106B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anju vlasti u BiH. To je, svakako</w:t>
      </w:r>
      <w:r w:rsidR="001328D1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vrlo kompleksna tema koja pruž</w:t>
      </w:r>
      <w:r w:rsidR="0026106B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1328D1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mogućnost iscrpnog debatiranja, </w:t>
      </w:r>
      <w:proofErr w:type="gramStart"/>
      <w:r w:rsidR="001328D1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gramEnd"/>
      <w:r w:rsidR="001328D1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čemu mi, usljed drugač</w:t>
      </w:r>
      <w:r w:rsidR="0026106B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ije te</w:t>
      </w:r>
      <w:r w:rsidR="001328D1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matike ovog rada, neć</w:t>
      </w:r>
      <w:r w:rsidR="0026106B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emo detaljno </w:t>
      </w:r>
      <w:r w:rsidR="001328D1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elaborirati, osim pojedinosti koje služe jačanju onog š</w:t>
      </w:r>
      <w:r w:rsidR="0026106B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zagovaramo.  </w:t>
      </w:r>
    </w:p>
    <w:p w:rsidR="0026106B" w:rsidRPr="00EE5DE3" w:rsidRDefault="0026106B" w:rsidP="008E74E7">
      <w:pPr>
        <w:spacing w:line="276" w:lineRule="auto"/>
        <w:jc w:val="both"/>
        <w:rPr>
          <w:rStyle w:val="Emphasis"/>
          <w:rFonts w:ascii="Times New Roman" w:hAnsi="Times New Roman" w:cs="Times New Roman"/>
          <w:bCs/>
          <w:i w:val="0"/>
          <w:iCs w:val="0"/>
          <w:color w:val="222222"/>
          <w:sz w:val="24"/>
          <w:szCs w:val="24"/>
          <w:shd w:val="clear" w:color="auto" w:fill="FFFFFF"/>
        </w:rPr>
      </w:pPr>
      <w:r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obz</w:t>
      </w:r>
      <w:r w:rsidR="001328D1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irom </w:t>
      </w:r>
      <w:proofErr w:type="gramStart"/>
      <w:r w:rsidR="001328D1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gramEnd"/>
      <w:r w:rsidR="001328D1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da nacionalne političke partije svoju angažiranost usmj</w:t>
      </w:r>
      <w:r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eravaju ka pitanjima i problemima krajnje nacionalne prirode, a</w:t>
      </w:r>
      <w:r w:rsidR="001328D1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pritom prevladavaju bh. </w:t>
      </w:r>
      <w:proofErr w:type="gramStart"/>
      <w:r w:rsidR="001328D1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političkom</w:t>
      </w:r>
      <w:proofErr w:type="gramEnd"/>
      <w:r w:rsidR="001328D1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scenom još od prvih viš</w:t>
      </w:r>
      <w:r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estrana</w:t>
      </w:r>
      <w:r w:rsidR="001328D1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</w:t>
      </w:r>
      <w:r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kih izbora, javlja se problem potpune nezastupljenosti manjina </w:t>
      </w:r>
      <w:r w:rsidR="001328D1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BiH, iako im samo ustavno uređe</w:t>
      </w:r>
      <w:r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nje, kao i izvorni  tekst tog </w:t>
      </w:r>
      <w:r w:rsidR="001328D1"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dokumenta, obeć</w:t>
      </w:r>
      <w:r w:rsidRPr="00EE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avaju ravnopravnost. To vrlo jasno oslikava izjava </w:t>
      </w:r>
      <w:r w:rsidRPr="00EE5D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dugogodišnjeg člana Vijeća nacionalnih manjina BiH </w:t>
      </w:r>
      <w:r w:rsidRPr="00EE5DE3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Nedžada Jusića, koji je</w:t>
      </w:r>
      <w:r w:rsidR="001328D1" w:rsidRPr="00EE5DE3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1328D1" w:rsidRPr="00EE5DE3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od</w:t>
      </w:r>
      <w:proofErr w:type="gramEnd"/>
      <w:r w:rsidR="001328D1" w:rsidRPr="00EE5DE3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nedavno i osnivač</w:t>
      </w:r>
      <w:r w:rsidRPr="00EE5DE3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prve</w:t>
      </w:r>
      <w:r w:rsidRPr="00EE5DE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E5D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političke stranke u BiH sa prefiksom najbrojnije nacionalne manjine </w:t>
      </w:r>
      <w:r w:rsidRPr="00EE5DE3">
        <w:rPr>
          <w:rStyle w:val="Strong"/>
          <w:rFonts w:ascii="Times New Roman" w:hAnsi="Times New Roman" w:cs="Times New Roman"/>
          <w:b w:val="0"/>
          <w:iCs/>
          <w:color w:val="222222"/>
          <w:sz w:val="24"/>
          <w:szCs w:val="24"/>
          <w:shd w:val="clear" w:color="auto" w:fill="FFFFFF"/>
        </w:rPr>
        <w:t>‘Stranka Roma i ostalih’. On je naglasio da</w:t>
      </w:r>
      <w:r w:rsidRPr="00EE5DE3">
        <w:rPr>
          <w:rStyle w:val="Strong"/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:</w:t>
      </w:r>
      <w:r w:rsidRPr="00EE5DE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EE5DE3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Pr="00EE5DE3">
        <w:rPr>
          <w:rStyle w:val="Strong"/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gramEnd"/>
      <w:r w:rsidRPr="00EE5DE3">
        <w:rPr>
          <w:rStyle w:val="Strong"/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…)</w:t>
      </w:r>
      <w:r w:rsidRPr="00EE5DE3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Moramo biti politički faktor u ovom društvu, jer ako niste politički faktor u društvu, onda vas niko ozbiljno ne prihvata i ne želi o vama ni da raspravlja ozbiljno, a kamoli da uđete u neke </w:t>
      </w:r>
      <w:r w:rsidR="001328D1" w:rsidRPr="00EE5DE3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postojeće </w:t>
      </w:r>
      <w:r w:rsidRPr="00EE5DE3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programe,  prvenstveno u raspodjele određenih aktivnosti, odnosno budžeta koji bi trebalo ravnomjerno da se rasporede za potrebe građana.“</w:t>
      </w:r>
      <w:r w:rsidRPr="00EE5DE3">
        <w:rPr>
          <w:rStyle w:val="FootnoteReference"/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footnoteReference w:id="4"/>
      </w:r>
    </w:p>
    <w:p w:rsidR="0026106B" w:rsidRPr="00EE5DE3" w:rsidRDefault="0026106B" w:rsidP="008E74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Nekonstitutivni građani nisu u fokusu niti jedne nacionalne političke partije jer se nijedna od njih kroz svoju platformu, program rada ili strategiju ozbiljnije </w:t>
      </w:r>
      <w:r w:rsidR="001328D1"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</w:t>
      </w:r>
      <w:r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bavi pitanjem nacionalnih manjina ili pitanjem nekonstitutivnih građana, </w:t>
      </w:r>
      <w:r w:rsidR="001328D1"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>što se u neku ruku smatra logičn</w:t>
      </w:r>
      <w:r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>im i razumljvim – n</w:t>
      </w:r>
      <w:r w:rsidR="001328D1"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>acionalno opredjeljena stranka ć</w:t>
      </w:r>
      <w:r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>e svakako nastojati da se bori za int</w:t>
      </w:r>
      <w:r w:rsidR="001328D1"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>erese naroda kojeg zastupa. Međ</w:t>
      </w:r>
      <w:r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utim, </w:t>
      </w:r>
      <w:r w:rsidR="001328D1"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>problem nastaje onda kada u druš</w:t>
      </w:r>
      <w:r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tvu </w:t>
      </w:r>
      <w:r w:rsidR="001328D1"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zavlada nepokolebljivo mišljenje o nacionalnim partijama kao jedinim legitimmnim predstavnicima konstitutivnih naroda, koji s obzirom </w:t>
      </w:r>
      <w:proofErr w:type="gramStart"/>
      <w:r w:rsidR="00C45167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gramEnd"/>
      <w:r w:rsidR="00C45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činjenicu da su mnogo brojniji</w:t>
      </w:r>
      <w:r w:rsidR="001328D1"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samim tim čine i veliku većinu glasačkog tijela države. Zbog </w:t>
      </w:r>
      <w:r w:rsidR="001328D1"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toga političkim sistemom uveliko dominiraju isključivo </w:t>
      </w:r>
      <w:proofErr w:type="gramStart"/>
      <w:r w:rsidR="001328D1"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gramEnd"/>
      <w:r w:rsidR="001328D1"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ovakav nač</w:t>
      </w:r>
      <w:r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1328D1"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>n opredjeljene stranke, usljed č</w:t>
      </w:r>
      <w:r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1328D1"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>ga se svi ostali pripadnici druš</w:t>
      </w:r>
      <w:r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tva </w:t>
      </w:r>
      <w:r w:rsidR="001328D1"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>“guraju” u pozadinu</w:t>
      </w:r>
      <w:r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te mjere </w:t>
      </w:r>
      <w:r w:rsidR="001328D1"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>da gube svoju obećanu politič</w:t>
      </w:r>
      <w:r w:rsidRPr="00EE5DE3">
        <w:rPr>
          <w:rFonts w:ascii="Times New Roman" w:hAnsi="Times New Roman" w:cs="Times New Roman"/>
          <w:sz w:val="24"/>
          <w:szCs w:val="24"/>
          <w:shd w:val="clear" w:color="auto" w:fill="FFFFFF"/>
        </w:rPr>
        <w:t>ku ravnopravnost.</w:t>
      </w:r>
    </w:p>
    <w:p w:rsidR="0026106B" w:rsidRPr="00EE5DE3" w:rsidRDefault="0026106B" w:rsidP="008E74E7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b/>
          <w:color w:val="333333"/>
          <w:shd w:val="clear" w:color="auto" w:fill="FFFFFF"/>
        </w:rPr>
      </w:pPr>
    </w:p>
    <w:p w:rsidR="00787D39" w:rsidRPr="00EE5DE3" w:rsidRDefault="00787D39" w:rsidP="008E74E7">
      <w:pPr>
        <w:spacing w:line="276" w:lineRule="auto"/>
        <w:jc w:val="both"/>
        <w:rPr>
          <w:rFonts w:ascii="Times New Roman" w:hAnsi="Times New Roman" w:cs="Times New Roman"/>
          <w:b/>
          <w:color w:val="323232"/>
          <w:sz w:val="24"/>
          <w:szCs w:val="24"/>
        </w:rPr>
      </w:pPr>
      <w:r w:rsidRPr="00EE5DE3">
        <w:rPr>
          <w:rFonts w:ascii="Times New Roman" w:hAnsi="Times New Roman" w:cs="Times New Roman"/>
          <w:b/>
          <w:color w:val="323232"/>
          <w:sz w:val="24"/>
          <w:szCs w:val="24"/>
        </w:rPr>
        <w:t>Koje interese naroda u BiH</w:t>
      </w:r>
      <w:r w:rsidR="00964E7C" w:rsidRPr="00EE5DE3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Pr="00EE5DE3">
        <w:rPr>
          <w:rFonts w:ascii="Times New Roman" w:hAnsi="Times New Roman" w:cs="Times New Roman"/>
          <w:b/>
          <w:color w:val="323232"/>
          <w:sz w:val="24"/>
          <w:szCs w:val="24"/>
        </w:rPr>
        <w:t>su nacionaln</w:t>
      </w:r>
      <w:r w:rsidR="00964E7C" w:rsidRPr="00EE5DE3">
        <w:rPr>
          <w:rFonts w:ascii="Times New Roman" w:hAnsi="Times New Roman" w:cs="Times New Roman"/>
          <w:b/>
          <w:color w:val="323232"/>
          <w:sz w:val="24"/>
          <w:szCs w:val="24"/>
        </w:rPr>
        <w:t>e stranke “legitimno zastupale”?</w:t>
      </w:r>
    </w:p>
    <w:p w:rsidR="002F2183" w:rsidRPr="00EE5DE3" w:rsidRDefault="002F2183" w:rsidP="008E74E7">
      <w:pPr>
        <w:spacing w:line="276" w:lineRule="auto"/>
        <w:jc w:val="both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 w:rsidR="00A50F7B" w:rsidRPr="00EE5DE3" w:rsidRDefault="00A50F7B" w:rsidP="008E74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E3">
        <w:rPr>
          <w:rFonts w:ascii="Times New Roman" w:hAnsi="Times New Roman" w:cs="Times New Roman"/>
          <w:color w:val="323232"/>
          <w:sz w:val="24"/>
          <w:szCs w:val="24"/>
        </w:rPr>
        <w:t>Građani jedne države u istoj ostvaruju svoja raznovrsna prava</w:t>
      </w:r>
      <w:r w:rsidR="00253695" w:rsidRPr="00EE5DE3">
        <w:rPr>
          <w:rFonts w:ascii="Times New Roman" w:hAnsi="Times New Roman" w:cs="Times New Roman"/>
          <w:sz w:val="24"/>
          <w:szCs w:val="24"/>
        </w:rPr>
        <w:t xml:space="preserve">. </w:t>
      </w:r>
      <w:r w:rsidRPr="00EE5DE3">
        <w:rPr>
          <w:rFonts w:ascii="Times New Roman" w:hAnsi="Times New Roman" w:cs="Times New Roman"/>
          <w:sz w:val="24"/>
          <w:szCs w:val="24"/>
        </w:rPr>
        <w:t xml:space="preserve">Prava i </w:t>
      </w:r>
      <w:r w:rsidR="00964E7C" w:rsidRPr="00EE5DE3">
        <w:rPr>
          <w:rFonts w:ascii="Times New Roman" w:hAnsi="Times New Roman" w:cs="Times New Roman"/>
          <w:sz w:val="24"/>
          <w:szCs w:val="24"/>
        </w:rPr>
        <w:t>slobode građana jedne države su</w:t>
      </w:r>
      <w:proofErr w:type="gramStart"/>
      <w:r w:rsidRPr="00EE5DE3">
        <w:rPr>
          <w:rFonts w:ascii="Times New Roman" w:hAnsi="Times New Roman" w:cs="Times New Roman"/>
          <w:sz w:val="24"/>
          <w:szCs w:val="24"/>
        </w:rPr>
        <w:t>:građanska</w:t>
      </w:r>
      <w:proofErr w:type="gramEnd"/>
      <w:r w:rsidRPr="00EE5DE3">
        <w:rPr>
          <w:rFonts w:ascii="Times New Roman" w:hAnsi="Times New Roman" w:cs="Times New Roman"/>
          <w:sz w:val="24"/>
          <w:szCs w:val="24"/>
        </w:rPr>
        <w:t xml:space="preserve">, politička, ekonomska i socijalna te prava vezana za životnu sredinu. Ona podrazumijevaju slobodu vjeroispovijesti, nacionalnog i etničkog opredjeljenja, upotrebe jezika, slobodu medija i štampe, </w:t>
      </w:r>
      <w:proofErr w:type="gramStart"/>
      <w:r w:rsidRPr="00EE5DE3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EE5DE3">
        <w:rPr>
          <w:rFonts w:ascii="Times New Roman" w:hAnsi="Times New Roman" w:cs="Times New Roman"/>
          <w:sz w:val="24"/>
          <w:szCs w:val="24"/>
        </w:rPr>
        <w:t xml:space="preserve"> drug</w:t>
      </w:r>
      <w:r w:rsidR="00253695" w:rsidRPr="00EE5DE3">
        <w:rPr>
          <w:rFonts w:ascii="Times New Roman" w:hAnsi="Times New Roman" w:cs="Times New Roman"/>
          <w:sz w:val="24"/>
          <w:szCs w:val="24"/>
        </w:rPr>
        <w:t xml:space="preserve">a prava zagarantirana Ustavom i </w:t>
      </w:r>
      <w:r w:rsidRPr="00EE5DE3">
        <w:rPr>
          <w:rFonts w:ascii="Times New Roman" w:hAnsi="Times New Roman" w:cs="Times New Roman"/>
          <w:sz w:val="24"/>
          <w:szCs w:val="24"/>
        </w:rPr>
        <w:t xml:space="preserve">drugim međunarodnim dokumentima koji su </w:t>
      </w:r>
      <w:r w:rsidR="00253695" w:rsidRPr="00EE5DE3">
        <w:rPr>
          <w:rFonts w:ascii="Times New Roman" w:hAnsi="Times New Roman" w:cs="Times New Roman"/>
          <w:sz w:val="24"/>
          <w:szCs w:val="24"/>
        </w:rPr>
        <w:t>BiH faktički dodatak Ustavu, te</w:t>
      </w:r>
      <w:r w:rsidRPr="00EE5DE3">
        <w:rPr>
          <w:rFonts w:ascii="Times New Roman" w:hAnsi="Times New Roman" w:cs="Times New Roman"/>
          <w:sz w:val="24"/>
          <w:szCs w:val="24"/>
        </w:rPr>
        <w:t xml:space="preserve"> koji imaju s</w:t>
      </w:r>
      <w:r w:rsidR="00253695" w:rsidRPr="00EE5DE3">
        <w:rPr>
          <w:rFonts w:ascii="Times New Roman" w:hAnsi="Times New Roman" w:cs="Times New Roman"/>
          <w:sz w:val="24"/>
          <w:szCs w:val="24"/>
        </w:rPr>
        <w:t xml:space="preserve">upremaciju u primjeni u odnosu </w:t>
      </w:r>
      <w:r w:rsidRPr="00EE5DE3">
        <w:rPr>
          <w:rFonts w:ascii="Times New Roman" w:hAnsi="Times New Roman" w:cs="Times New Roman"/>
          <w:sz w:val="24"/>
          <w:szCs w:val="24"/>
        </w:rPr>
        <w:t>n</w:t>
      </w:r>
      <w:r w:rsidR="00253695" w:rsidRPr="00EE5DE3">
        <w:rPr>
          <w:rFonts w:ascii="Times New Roman" w:hAnsi="Times New Roman" w:cs="Times New Roman"/>
          <w:sz w:val="24"/>
          <w:szCs w:val="24"/>
        </w:rPr>
        <w:t>a</w:t>
      </w:r>
      <w:r w:rsidRPr="00EE5DE3">
        <w:rPr>
          <w:rFonts w:ascii="Times New Roman" w:hAnsi="Times New Roman" w:cs="Times New Roman"/>
          <w:sz w:val="24"/>
          <w:szCs w:val="24"/>
        </w:rPr>
        <w:t xml:space="preserve"> domaće zakonodavstvo. </w:t>
      </w:r>
    </w:p>
    <w:p w:rsidR="00A50F7B" w:rsidRPr="00EE5DE3" w:rsidRDefault="00A50F7B" w:rsidP="008E74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E3">
        <w:rPr>
          <w:rFonts w:ascii="Times New Roman" w:hAnsi="Times New Roman" w:cs="Times New Roman"/>
          <w:sz w:val="24"/>
          <w:szCs w:val="24"/>
        </w:rPr>
        <w:t xml:space="preserve">Postavlja se </w:t>
      </w:r>
      <w:r w:rsidR="00253695" w:rsidRPr="00EE5DE3">
        <w:rPr>
          <w:rFonts w:ascii="Times New Roman" w:hAnsi="Times New Roman" w:cs="Times New Roman"/>
          <w:sz w:val="24"/>
          <w:szCs w:val="24"/>
        </w:rPr>
        <w:t xml:space="preserve">shodno tome </w:t>
      </w:r>
      <w:r w:rsidRPr="00EE5DE3">
        <w:rPr>
          <w:rFonts w:ascii="Times New Roman" w:hAnsi="Times New Roman" w:cs="Times New Roman"/>
          <w:sz w:val="24"/>
          <w:szCs w:val="24"/>
        </w:rPr>
        <w:t>pitan</w:t>
      </w:r>
      <w:r w:rsidR="00253695" w:rsidRPr="00EE5DE3">
        <w:rPr>
          <w:rFonts w:ascii="Times New Roman" w:hAnsi="Times New Roman" w:cs="Times New Roman"/>
          <w:sz w:val="24"/>
          <w:szCs w:val="24"/>
        </w:rPr>
        <w:t>je koja su to nacionalna prava i</w:t>
      </w:r>
      <w:r w:rsidRPr="00EE5DE3">
        <w:rPr>
          <w:rFonts w:ascii="Times New Roman" w:hAnsi="Times New Roman" w:cs="Times New Roman"/>
          <w:sz w:val="24"/>
          <w:szCs w:val="24"/>
        </w:rPr>
        <w:t xml:space="preserve"> kako se ona štite </w:t>
      </w:r>
      <w:proofErr w:type="gramStart"/>
      <w:r w:rsidRPr="00EE5DE3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EE5DE3">
        <w:rPr>
          <w:rFonts w:ascii="Times New Roman" w:hAnsi="Times New Roman" w:cs="Times New Roman"/>
          <w:sz w:val="24"/>
          <w:szCs w:val="24"/>
        </w:rPr>
        <w:t xml:space="preserve"> u kakvoj su koleraciji sa g</w:t>
      </w:r>
      <w:r w:rsidR="00C45167">
        <w:rPr>
          <w:rFonts w:ascii="Times New Roman" w:hAnsi="Times New Roman" w:cs="Times New Roman"/>
          <w:sz w:val="24"/>
          <w:szCs w:val="24"/>
        </w:rPr>
        <w:t xml:space="preserve">ore pobrojanim pravima. U </w:t>
      </w:r>
      <w:r w:rsidR="00253695" w:rsidRPr="00EE5DE3">
        <w:rPr>
          <w:rFonts w:ascii="Times New Roman" w:hAnsi="Times New Roman" w:cs="Times New Roman"/>
          <w:sz w:val="24"/>
          <w:szCs w:val="24"/>
        </w:rPr>
        <w:t>U</w:t>
      </w:r>
      <w:r w:rsidRPr="00EE5DE3">
        <w:rPr>
          <w:rFonts w:ascii="Times New Roman" w:hAnsi="Times New Roman" w:cs="Times New Roman"/>
          <w:sz w:val="24"/>
          <w:szCs w:val="24"/>
        </w:rPr>
        <w:t xml:space="preserve">stavu </w:t>
      </w:r>
      <w:r w:rsidR="00253695" w:rsidRPr="00EE5DE3">
        <w:rPr>
          <w:rFonts w:ascii="Times New Roman" w:hAnsi="Times New Roman" w:cs="Times New Roman"/>
          <w:sz w:val="24"/>
          <w:szCs w:val="24"/>
        </w:rPr>
        <w:t>BiH nigdje se ne pominje šta to ustvari predstavlja</w:t>
      </w:r>
      <w:r w:rsidRPr="00EE5DE3">
        <w:rPr>
          <w:rFonts w:ascii="Times New Roman" w:hAnsi="Times New Roman" w:cs="Times New Roman"/>
          <w:sz w:val="24"/>
          <w:szCs w:val="24"/>
        </w:rPr>
        <w:t xml:space="preserve"> tzv. </w:t>
      </w:r>
      <w:proofErr w:type="gramStart"/>
      <w:r w:rsidRPr="00EE5DE3">
        <w:rPr>
          <w:rFonts w:ascii="Times New Roman" w:hAnsi="Times New Roman" w:cs="Times New Roman"/>
          <w:sz w:val="24"/>
          <w:szCs w:val="24"/>
        </w:rPr>
        <w:t>pitanje</w:t>
      </w:r>
      <w:proofErr w:type="gramEnd"/>
      <w:r w:rsidRPr="00EE5DE3">
        <w:rPr>
          <w:rFonts w:ascii="Times New Roman" w:hAnsi="Times New Roman" w:cs="Times New Roman"/>
          <w:sz w:val="24"/>
          <w:szCs w:val="24"/>
        </w:rPr>
        <w:t xml:space="preserve"> “nacionalnog interesa” </w:t>
      </w:r>
      <w:r w:rsidR="00C45167">
        <w:rPr>
          <w:rFonts w:ascii="Times New Roman" w:hAnsi="Times New Roman" w:cs="Times New Roman"/>
          <w:sz w:val="24"/>
          <w:szCs w:val="24"/>
        </w:rPr>
        <w:t>za razliku od ranijeg Ustava SR</w:t>
      </w:r>
      <w:r w:rsidRPr="00EE5DE3">
        <w:rPr>
          <w:rFonts w:ascii="Times New Roman" w:hAnsi="Times New Roman" w:cs="Times New Roman"/>
          <w:sz w:val="24"/>
          <w:szCs w:val="24"/>
        </w:rPr>
        <w:t>BiH koji je na jasan način utvrđ</w:t>
      </w:r>
      <w:r w:rsidR="00C45167">
        <w:rPr>
          <w:rFonts w:ascii="Times New Roman" w:hAnsi="Times New Roman" w:cs="Times New Roman"/>
          <w:sz w:val="24"/>
          <w:szCs w:val="24"/>
        </w:rPr>
        <w:t xml:space="preserve">ivao šta podrazumijeva </w:t>
      </w:r>
      <w:r w:rsidR="001328D1" w:rsidRPr="00EE5DE3">
        <w:rPr>
          <w:rFonts w:ascii="Times New Roman" w:hAnsi="Times New Roman" w:cs="Times New Roman"/>
          <w:sz w:val="24"/>
          <w:szCs w:val="24"/>
        </w:rPr>
        <w:t>to isto pitanje.</w:t>
      </w:r>
      <w:r w:rsidRPr="00EE5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695" w:rsidRPr="00EE5DE3" w:rsidRDefault="006D7308" w:rsidP="008E74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E3">
        <w:rPr>
          <w:rFonts w:ascii="Times New Roman" w:hAnsi="Times New Roman" w:cs="Times New Roman"/>
          <w:sz w:val="24"/>
          <w:szCs w:val="24"/>
        </w:rPr>
        <w:t xml:space="preserve">Amandmanom LXX, </w:t>
      </w:r>
      <w:proofErr w:type="gramStart"/>
      <w:r w:rsidRPr="00EE5DE3">
        <w:rPr>
          <w:rFonts w:ascii="Times New Roman" w:hAnsi="Times New Roman" w:cs="Times New Roman"/>
          <w:sz w:val="24"/>
          <w:szCs w:val="24"/>
        </w:rPr>
        <w:t>tač</w:t>
      </w:r>
      <w:proofErr w:type="gramEnd"/>
      <w:r w:rsidRPr="00EE5DE3">
        <w:rPr>
          <w:rFonts w:ascii="Times New Roman" w:hAnsi="Times New Roman" w:cs="Times New Roman"/>
          <w:sz w:val="24"/>
          <w:szCs w:val="24"/>
        </w:rPr>
        <w:t xml:space="preserve">. 10. </w:t>
      </w:r>
      <w:proofErr w:type="gramStart"/>
      <w:r w:rsidRPr="00EE5DE3">
        <w:rPr>
          <w:rFonts w:ascii="Times New Roman" w:hAnsi="Times New Roman" w:cs="Times New Roman"/>
          <w:sz w:val="24"/>
          <w:szCs w:val="24"/>
        </w:rPr>
        <w:t>prvi</w:t>
      </w:r>
      <w:proofErr w:type="gramEnd"/>
      <w:r w:rsidRPr="00EE5DE3">
        <w:rPr>
          <w:rFonts w:ascii="Times New Roman" w:hAnsi="Times New Roman" w:cs="Times New Roman"/>
          <w:sz w:val="24"/>
          <w:szCs w:val="24"/>
        </w:rPr>
        <w:t xml:space="preserve"> put u novijoj ustavnoj historiji </w:t>
      </w:r>
      <w:r w:rsidR="00253695" w:rsidRPr="00EE5DE3">
        <w:rPr>
          <w:rFonts w:ascii="Times New Roman" w:hAnsi="Times New Roman" w:cs="Times New Roman"/>
          <w:sz w:val="24"/>
          <w:szCs w:val="24"/>
        </w:rPr>
        <w:t>BiH</w:t>
      </w:r>
      <w:r w:rsidRPr="00EE5DE3">
        <w:rPr>
          <w:rFonts w:ascii="Times New Roman" w:hAnsi="Times New Roman" w:cs="Times New Roman"/>
          <w:sz w:val="24"/>
          <w:szCs w:val="24"/>
        </w:rPr>
        <w:t xml:space="preserve"> obrazuje se Savjet za pitanje ostvarivanja ravnopravnosti naroda i narodnosti </w:t>
      </w:r>
      <w:r w:rsidR="00253695" w:rsidRPr="00EE5DE3">
        <w:rPr>
          <w:rFonts w:ascii="Times New Roman" w:hAnsi="Times New Roman" w:cs="Times New Roman"/>
          <w:sz w:val="24"/>
          <w:szCs w:val="24"/>
        </w:rPr>
        <w:t>BiH</w:t>
      </w:r>
      <w:r w:rsidRPr="00EE5DE3">
        <w:rPr>
          <w:rFonts w:ascii="Times New Roman" w:hAnsi="Times New Roman" w:cs="Times New Roman"/>
          <w:sz w:val="24"/>
          <w:szCs w:val="24"/>
        </w:rPr>
        <w:t xml:space="preserve">. Istim Amandmanom navedena su i pitanja koja </w:t>
      </w:r>
      <w:proofErr w:type="gramStart"/>
      <w:r w:rsidRPr="00EE5DE3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EE5DE3">
        <w:rPr>
          <w:rFonts w:ascii="Times New Roman" w:hAnsi="Times New Roman" w:cs="Times New Roman"/>
          <w:sz w:val="24"/>
          <w:szCs w:val="24"/>
        </w:rPr>
        <w:t xml:space="preserve"> Savjet moći razmatrati: ravnopravnost jezika i pisma; organiziranje i djelovanje kulturnih ustanova i institucija koje imaju poseban značaj za ispoljavanje i afirmaciju nacionalnih osobenosti pojedinih naroda i narodnosti i donošenje propisa kojima se osigurava ostvarivanje ustavnih odredbi kojima su izričito utvrđeni principi ravn</w:t>
      </w:r>
      <w:r w:rsidR="00253695" w:rsidRPr="00EE5DE3">
        <w:rPr>
          <w:rFonts w:ascii="Times New Roman" w:hAnsi="Times New Roman" w:cs="Times New Roman"/>
          <w:sz w:val="24"/>
          <w:szCs w:val="24"/>
        </w:rPr>
        <w:t>opravnosti naroda i narodnosti.</w:t>
      </w:r>
      <w:r w:rsidR="00253695" w:rsidRPr="00EE5DE3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6D7308" w:rsidRPr="00EE5DE3" w:rsidRDefault="006D7308" w:rsidP="008E74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E3">
        <w:rPr>
          <w:rFonts w:ascii="Times New Roman" w:hAnsi="Times New Roman" w:cs="Times New Roman"/>
          <w:sz w:val="24"/>
          <w:szCs w:val="24"/>
        </w:rPr>
        <w:t xml:space="preserve">S obzirom na sadašnju ustavnu strukturu </w:t>
      </w:r>
      <w:r w:rsidR="00253695" w:rsidRPr="00EE5DE3">
        <w:rPr>
          <w:rFonts w:ascii="Times New Roman" w:hAnsi="Times New Roman" w:cs="Times New Roman"/>
          <w:sz w:val="24"/>
          <w:szCs w:val="24"/>
        </w:rPr>
        <w:t>BiH</w:t>
      </w:r>
      <w:r w:rsidRPr="00EE5DE3">
        <w:rPr>
          <w:rFonts w:ascii="Times New Roman" w:hAnsi="Times New Roman" w:cs="Times New Roman"/>
          <w:sz w:val="24"/>
          <w:szCs w:val="24"/>
        </w:rPr>
        <w:t xml:space="preserve"> uspostavljenu Dejtonskim ustavom u situaciji kada postoje domovi naroda, Predsjedništvo BiH kao kolektivni organ, Vijeće ministar</w:t>
      </w:r>
      <w:r w:rsidR="00253695" w:rsidRPr="00EE5DE3">
        <w:rPr>
          <w:rFonts w:ascii="Times New Roman" w:hAnsi="Times New Roman" w:cs="Times New Roman"/>
          <w:sz w:val="24"/>
          <w:szCs w:val="24"/>
        </w:rPr>
        <w:t>a koje</w:t>
      </w:r>
      <w:r w:rsidRPr="00EE5DE3">
        <w:rPr>
          <w:rFonts w:ascii="Times New Roman" w:hAnsi="Times New Roman" w:cs="Times New Roman"/>
          <w:sz w:val="24"/>
          <w:szCs w:val="24"/>
        </w:rPr>
        <w:t xml:space="preserve"> odluke donosi sa potrebnom većinom sa ugrađenim etničkim principom neophodno bi bilo definisanje nacionalnog interesa,</w:t>
      </w:r>
      <w:r w:rsidR="00E72551" w:rsidRPr="00EE5DE3">
        <w:rPr>
          <w:rFonts w:ascii="Times New Roman" w:hAnsi="Times New Roman" w:cs="Times New Roman"/>
          <w:sz w:val="24"/>
          <w:szCs w:val="24"/>
        </w:rPr>
        <w:t xml:space="preserve"> odnosno</w:t>
      </w:r>
      <w:r w:rsidRPr="00EE5DE3">
        <w:rPr>
          <w:rFonts w:ascii="Times New Roman" w:hAnsi="Times New Roman" w:cs="Times New Roman"/>
          <w:sz w:val="24"/>
          <w:szCs w:val="24"/>
        </w:rPr>
        <w:t xml:space="preserve"> šta on</w:t>
      </w:r>
      <w:r w:rsidR="00E72551" w:rsidRPr="00EE5DE3">
        <w:rPr>
          <w:rFonts w:ascii="Times New Roman" w:hAnsi="Times New Roman" w:cs="Times New Roman"/>
          <w:sz w:val="24"/>
          <w:szCs w:val="24"/>
        </w:rPr>
        <w:t xml:space="preserve"> zapravo predstavlja</w:t>
      </w:r>
      <w:r w:rsidRPr="00EE5DE3">
        <w:rPr>
          <w:rFonts w:ascii="Times New Roman" w:hAnsi="Times New Roman" w:cs="Times New Roman"/>
          <w:sz w:val="24"/>
          <w:szCs w:val="24"/>
        </w:rPr>
        <w:t xml:space="preserve"> jer u ovakvoj situaciji faktički svak</w:t>
      </w:r>
      <w:r w:rsidR="00E72551" w:rsidRPr="00EE5DE3">
        <w:rPr>
          <w:rFonts w:ascii="Times New Roman" w:hAnsi="Times New Roman" w:cs="Times New Roman"/>
          <w:sz w:val="24"/>
          <w:szCs w:val="24"/>
        </w:rPr>
        <w:t>a odluka kako Vijeća ministara i</w:t>
      </w:r>
      <w:r w:rsidRPr="00EE5DE3">
        <w:rPr>
          <w:rFonts w:ascii="Times New Roman" w:hAnsi="Times New Roman" w:cs="Times New Roman"/>
          <w:sz w:val="24"/>
          <w:szCs w:val="24"/>
        </w:rPr>
        <w:t xml:space="preserve"> Predsjedništva BiH</w:t>
      </w:r>
      <w:r w:rsidR="00E72551" w:rsidRPr="00EE5DE3">
        <w:rPr>
          <w:rFonts w:ascii="Times New Roman" w:hAnsi="Times New Roman" w:cs="Times New Roman"/>
          <w:sz w:val="24"/>
          <w:szCs w:val="24"/>
        </w:rPr>
        <w:t>, tako i odluke Parlamenta</w:t>
      </w:r>
      <w:r w:rsidRPr="00EE5DE3">
        <w:rPr>
          <w:rFonts w:ascii="Times New Roman" w:hAnsi="Times New Roman" w:cs="Times New Roman"/>
          <w:sz w:val="24"/>
          <w:szCs w:val="24"/>
        </w:rPr>
        <w:t xml:space="preserve"> BiH</w:t>
      </w:r>
      <w:r w:rsidR="00E72551" w:rsidRPr="00EE5DE3">
        <w:rPr>
          <w:rFonts w:ascii="Times New Roman" w:hAnsi="Times New Roman" w:cs="Times New Roman"/>
          <w:sz w:val="24"/>
          <w:szCs w:val="24"/>
        </w:rPr>
        <w:t xml:space="preserve"> i FBiH prolaze</w:t>
      </w:r>
      <w:r w:rsidRPr="00EE5DE3">
        <w:rPr>
          <w:rFonts w:ascii="Times New Roman" w:hAnsi="Times New Roman" w:cs="Times New Roman"/>
          <w:sz w:val="24"/>
          <w:szCs w:val="24"/>
        </w:rPr>
        <w:t xml:space="preserve"> kroz “filte</w:t>
      </w:r>
      <w:r w:rsidR="00176774" w:rsidRPr="00EE5DE3">
        <w:rPr>
          <w:rFonts w:ascii="Times New Roman" w:hAnsi="Times New Roman" w:cs="Times New Roman"/>
          <w:sz w:val="24"/>
          <w:szCs w:val="24"/>
        </w:rPr>
        <w:t>r zaštite nacionalnog interesa”.</w:t>
      </w:r>
      <w:r w:rsidR="00176774" w:rsidRPr="00EE5DE3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176774" w:rsidRPr="00EE5DE3">
        <w:rPr>
          <w:rFonts w:ascii="Times New Roman" w:hAnsi="Times New Roman" w:cs="Times New Roman"/>
          <w:sz w:val="24"/>
          <w:szCs w:val="24"/>
        </w:rPr>
        <w:t xml:space="preserve"> To</w:t>
      </w:r>
      <w:r w:rsidRPr="00EE5DE3">
        <w:rPr>
          <w:rFonts w:ascii="Times New Roman" w:hAnsi="Times New Roman" w:cs="Times New Roman"/>
          <w:sz w:val="24"/>
          <w:szCs w:val="24"/>
        </w:rPr>
        <w:t xml:space="preserve"> u modernoj ustavnoj pra</w:t>
      </w:r>
      <w:r w:rsidR="00E72551" w:rsidRPr="00EE5DE3">
        <w:rPr>
          <w:rFonts w:ascii="Times New Roman" w:hAnsi="Times New Roman" w:cs="Times New Roman"/>
          <w:sz w:val="24"/>
          <w:szCs w:val="24"/>
        </w:rPr>
        <w:t>ksi ne postoji nigdje u Evropi, i</w:t>
      </w:r>
      <w:r w:rsidRPr="00EE5DE3">
        <w:rPr>
          <w:rFonts w:ascii="Times New Roman" w:hAnsi="Times New Roman" w:cs="Times New Roman"/>
          <w:sz w:val="24"/>
          <w:szCs w:val="24"/>
        </w:rPr>
        <w:t xml:space="preserve"> što svakako samu </w:t>
      </w:r>
      <w:r w:rsidR="00E72551" w:rsidRPr="00EE5DE3">
        <w:rPr>
          <w:rFonts w:ascii="Times New Roman" w:hAnsi="Times New Roman" w:cs="Times New Roman"/>
          <w:sz w:val="24"/>
          <w:szCs w:val="24"/>
        </w:rPr>
        <w:t>državnu strukturu čini “tromom i</w:t>
      </w:r>
      <w:r w:rsidR="00176774" w:rsidRPr="00EE5DE3">
        <w:rPr>
          <w:rFonts w:ascii="Times New Roman" w:hAnsi="Times New Roman" w:cs="Times New Roman"/>
          <w:sz w:val="24"/>
          <w:szCs w:val="24"/>
        </w:rPr>
        <w:t xml:space="preserve"> neefikasnom”.</w:t>
      </w:r>
    </w:p>
    <w:p w:rsidR="00960831" w:rsidRPr="00EE5DE3" w:rsidRDefault="006D7308" w:rsidP="009608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E3">
        <w:rPr>
          <w:rFonts w:ascii="Times New Roman" w:hAnsi="Times New Roman" w:cs="Times New Roman"/>
          <w:sz w:val="24"/>
          <w:szCs w:val="24"/>
        </w:rPr>
        <w:t>U ovakvoj situac</w:t>
      </w:r>
      <w:r w:rsidR="00E72551" w:rsidRPr="00EE5DE3">
        <w:rPr>
          <w:rFonts w:ascii="Times New Roman" w:hAnsi="Times New Roman" w:cs="Times New Roman"/>
          <w:sz w:val="24"/>
          <w:szCs w:val="24"/>
        </w:rPr>
        <w:t>iji postavlja se logično pitanje -</w:t>
      </w:r>
      <w:r w:rsidRPr="00EE5DE3">
        <w:rPr>
          <w:rFonts w:ascii="Times New Roman" w:hAnsi="Times New Roman" w:cs="Times New Roman"/>
          <w:sz w:val="24"/>
          <w:szCs w:val="24"/>
        </w:rPr>
        <w:t xml:space="preserve"> </w:t>
      </w:r>
      <w:r w:rsidRPr="00EE5DE3">
        <w:rPr>
          <w:rFonts w:ascii="Times New Roman" w:hAnsi="Times New Roman" w:cs="Times New Roman"/>
          <w:i/>
          <w:sz w:val="24"/>
          <w:szCs w:val="24"/>
        </w:rPr>
        <w:t xml:space="preserve">zašto samo </w:t>
      </w:r>
      <w:r w:rsidR="00E72551" w:rsidRPr="00EE5DE3">
        <w:rPr>
          <w:rFonts w:ascii="Times New Roman" w:hAnsi="Times New Roman" w:cs="Times New Roman"/>
          <w:i/>
          <w:sz w:val="24"/>
          <w:szCs w:val="24"/>
        </w:rPr>
        <w:t>nacionalne</w:t>
      </w:r>
      <w:r w:rsidRPr="00EE5DE3">
        <w:rPr>
          <w:rFonts w:ascii="Times New Roman" w:hAnsi="Times New Roman" w:cs="Times New Roman"/>
          <w:i/>
          <w:sz w:val="24"/>
          <w:szCs w:val="24"/>
        </w:rPr>
        <w:t xml:space="preserve"> partije imaju “eksluzivitet” u zastupanju nacionalnog</w:t>
      </w:r>
      <w:r w:rsidR="00E72551" w:rsidRPr="00EE5DE3">
        <w:rPr>
          <w:rFonts w:ascii="Times New Roman" w:hAnsi="Times New Roman" w:cs="Times New Roman"/>
          <w:i/>
          <w:sz w:val="24"/>
          <w:szCs w:val="24"/>
        </w:rPr>
        <w:t xml:space="preserve"> interesa konstitutivnih naroda?</w:t>
      </w:r>
      <w:r w:rsidRPr="00EE5DE3">
        <w:rPr>
          <w:rFonts w:ascii="Times New Roman" w:hAnsi="Times New Roman" w:cs="Times New Roman"/>
          <w:sz w:val="24"/>
          <w:szCs w:val="24"/>
        </w:rPr>
        <w:t xml:space="preserve"> Po naše</w:t>
      </w:r>
      <w:r w:rsidR="00E72551" w:rsidRPr="00EE5DE3">
        <w:rPr>
          <w:rFonts w:ascii="Times New Roman" w:hAnsi="Times New Roman" w:cs="Times New Roman"/>
          <w:sz w:val="24"/>
          <w:szCs w:val="24"/>
        </w:rPr>
        <w:t xml:space="preserve">m mišljenju nacionalni interes, </w:t>
      </w:r>
      <w:r w:rsidRPr="00EE5DE3">
        <w:rPr>
          <w:rFonts w:ascii="Times New Roman" w:hAnsi="Times New Roman" w:cs="Times New Roman"/>
          <w:sz w:val="24"/>
          <w:szCs w:val="24"/>
        </w:rPr>
        <w:t>koj</w:t>
      </w:r>
      <w:r w:rsidR="009F73E2">
        <w:rPr>
          <w:rFonts w:ascii="Times New Roman" w:hAnsi="Times New Roman" w:cs="Times New Roman"/>
          <w:sz w:val="24"/>
          <w:szCs w:val="24"/>
        </w:rPr>
        <w:t>i na</w:t>
      </w:r>
      <w:r w:rsidR="009F73E2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="00C45167">
        <w:rPr>
          <w:rFonts w:ascii="Times New Roman" w:hAnsi="Times New Roman" w:cs="Times New Roman"/>
          <w:sz w:val="24"/>
          <w:szCs w:val="24"/>
        </w:rPr>
        <w:t xml:space="preserve">alost nije niti definisan, je već zaštićen i </w:t>
      </w:r>
      <w:r w:rsidRPr="00EE5DE3">
        <w:rPr>
          <w:rFonts w:ascii="Times New Roman" w:hAnsi="Times New Roman" w:cs="Times New Roman"/>
          <w:sz w:val="24"/>
          <w:szCs w:val="24"/>
        </w:rPr>
        <w:t xml:space="preserve">samom strukturom države </w:t>
      </w:r>
      <w:r w:rsidR="00C45167">
        <w:rPr>
          <w:rFonts w:ascii="Times New Roman" w:hAnsi="Times New Roman" w:cs="Times New Roman"/>
          <w:sz w:val="24"/>
          <w:szCs w:val="24"/>
        </w:rPr>
        <w:t xml:space="preserve">i </w:t>
      </w:r>
      <w:r w:rsidR="00C45167">
        <w:rPr>
          <w:rFonts w:ascii="Times New Roman" w:hAnsi="Times New Roman" w:cs="Times New Roman"/>
          <w:sz w:val="24"/>
          <w:szCs w:val="24"/>
        </w:rPr>
        <w:lastRenderedPageBreak/>
        <w:t xml:space="preserve">načinom odlučivanja unutar njenih organa vlasti, </w:t>
      </w:r>
      <w:r w:rsidRPr="00EE5DE3">
        <w:rPr>
          <w:rFonts w:ascii="Times New Roman" w:hAnsi="Times New Roman" w:cs="Times New Roman"/>
          <w:sz w:val="24"/>
          <w:szCs w:val="24"/>
        </w:rPr>
        <w:t xml:space="preserve">pa onda </w:t>
      </w:r>
      <w:r w:rsidR="00C45167">
        <w:rPr>
          <w:rFonts w:ascii="Times New Roman" w:hAnsi="Times New Roman" w:cs="Times New Roman"/>
          <w:sz w:val="24"/>
          <w:szCs w:val="24"/>
        </w:rPr>
        <w:t xml:space="preserve">samim </w:t>
      </w:r>
      <w:proofErr w:type="gramStart"/>
      <w:r w:rsidR="00C45167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="00C45167">
        <w:rPr>
          <w:rFonts w:ascii="Times New Roman" w:hAnsi="Times New Roman" w:cs="Times New Roman"/>
          <w:sz w:val="24"/>
          <w:szCs w:val="24"/>
        </w:rPr>
        <w:t xml:space="preserve"> </w:t>
      </w:r>
      <w:r w:rsidR="00E72551" w:rsidRPr="00EE5DE3">
        <w:rPr>
          <w:rFonts w:ascii="Times New Roman" w:hAnsi="Times New Roman" w:cs="Times New Roman"/>
          <w:sz w:val="24"/>
          <w:szCs w:val="24"/>
        </w:rPr>
        <w:t>aposutno ne stoji teza da su n</w:t>
      </w:r>
      <w:r w:rsidRPr="00EE5DE3">
        <w:rPr>
          <w:rFonts w:ascii="Times New Roman" w:hAnsi="Times New Roman" w:cs="Times New Roman"/>
          <w:sz w:val="24"/>
          <w:szCs w:val="24"/>
        </w:rPr>
        <w:t>acionalne partije jedini legitimni predstavn</w:t>
      </w:r>
      <w:r w:rsidR="00E72551" w:rsidRPr="00EE5DE3">
        <w:rPr>
          <w:rFonts w:ascii="Times New Roman" w:hAnsi="Times New Roman" w:cs="Times New Roman"/>
          <w:sz w:val="24"/>
          <w:szCs w:val="24"/>
        </w:rPr>
        <w:t xml:space="preserve">ici konstitutivnih naroda. </w:t>
      </w:r>
      <w:r w:rsidR="00960831" w:rsidRPr="00EE5DE3">
        <w:rPr>
          <w:rFonts w:ascii="Times New Roman" w:hAnsi="Times New Roman" w:cs="Times New Roman"/>
          <w:sz w:val="24"/>
          <w:szCs w:val="24"/>
        </w:rPr>
        <w:t>Smatramo da bilo bi zanimljivo da zagovornici ove teze, s druge strane, izađu sa podacima na koji način su to nacionalne političke partije zastupale nacionalne interese konstitutivnih naroda, te šta je to čime su bitno i konkretno unaprijedile ukupni položaj etniciteta odnosno konstitutivnog naroda čije interese zastupaju jer je ne</w:t>
      </w:r>
      <w:r w:rsidR="00C45167">
        <w:rPr>
          <w:rFonts w:ascii="Times New Roman" w:hAnsi="Times New Roman" w:cs="Times New Roman"/>
          <w:sz w:val="24"/>
          <w:szCs w:val="24"/>
        </w:rPr>
        <w:t>o</w:t>
      </w:r>
      <w:r w:rsidR="00960831" w:rsidRPr="00EE5DE3">
        <w:rPr>
          <w:rFonts w:ascii="Times New Roman" w:hAnsi="Times New Roman" w:cs="Times New Roman"/>
          <w:sz w:val="24"/>
          <w:szCs w:val="24"/>
        </w:rPr>
        <w:t>sporivo da su od momenta formiranja BiH kao nezavisne države upravo one bile u poziciji</w:t>
      </w:r>
      <w:r w:rsidR="00EE5DE3" w:rsidRPr="00EE5DE3">
        <w:rPr>
          <w:rFonts w:ascii="Times New Roman" w:hAnsi="Times New Roman" w:cs="Times New Roman"/>
          <w:sz w:val="24"/>
          <w:szCs w:val="24"/>
        </w:rPr>
        <w:t xml:space="preserve"> vlasti, </w:t>
      </w:r>
      <w:r w:rsidR="00EC2F28" w:rsidRPr="00EE5DE3">
        <w:rPr>
          <w:rFonts w:ascii="Times New Roman" w:hAnsi="Times New Roman" w:cs="Times New Roman"/>
          <w:sz w:val="24"/>
          <w:szCs w:val="24"/>
        </w:rPr>
        <w:t>a promjena nije uočljiva.</w:t>
      </w:r>
    </w:p>
    <w:p w:rsidR="00960831" w:rsidRPr="00EE5DE3" w:rsidRDefault="00960831" w:rsidP="009608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E3">
        <w:rPr>
          <w:rFonts w:ascii="Times New Roman" w:hAnsi="Times New Roman" w:cs="Times New Roman"/>
          <w:sz w:val="24"/>
          <w:szCs w:val="24"/>
        </w:rPr>
        <w:t>Dakle, cijeneći gore navedeno vidljivo je da to mogu biti i partije drugačije</w:t>
      </w:r>
      <w:r w:rsidR="009F73E2">
        <w:rPr>
          <w:rFonts w:ascii="Times New Roman" w:hAnsi="Times New Roman" w:cs="Times New Roman"/>
          <w:sz w:val="24"/>
          <w:szCs w:val="24"/>
        </w:rPr>
        <w:t xml:space="preserve"> orijentacije i ideologije kao š</w:t>
      </w:r>
      <w:r w:rsidRPr="00EE5DE3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EE5DE3">
        <w:rPr>
          <w:rFonts w:ascii="Times New Roman" w:hAnsi="Times New Roman" w:cs="Times New Roman"/>
          <w:sz w:val="24"/>
          <w:szCs w:val="24"/>
        </w:rPr>
        <w:t>su  na</w:t>
      </w:r>
      <w:proofErr w:type="gramEnd"/>
      <w:r w:rsidRPr="00EE5DE3">
        <w:rPr>
          <w:rFonts w:ascii="Times New Roman" w:hAnsi="Times New Roman" w:cs="Times New Roman"/>
          <w:sz w:val="24"/>
          <w:szCs w:val="24"/>
        </w:rPr>
        <w:t xml:space="preserve"> primjer socijcaldemokratske, liberalne ili </w:t>
      </w:r>
      <w:r w:rsidR="00EE5DE3" w:rsidRPr="00EE5DE3">
        <w:rPr>
          <w:rFonts w:ascii="Times New Roman" w:hAnsi="Times New Roman" w:cs="Times New Roman"/>
          <w:sz w:val="24"/>
          <w:szCs w:val="24"/>
        </w:rPr>
        <w:t xml:space="preserve">partije tzv. </w:t>
      </w:r>
      <w:proofErr w:type="gramStart"/>
      <w:r w:rsidRPr="00EE5DE3">
        <w:rPr>
          <w:rFonts w:ascii="Times New Roman" w:hAnsi="Times New Roman" w:cs="Times New Roman"/>
          <w:sz w:val="24"/>
          <w:szCs w:val="24"/>
        </w:rPr>
        <w:t>centra</w:t>
      </w:r>
      <w:proofErr w:type="gramEnd"/>
      <w:r w:rsidRPr="00EE5D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E7C" w:rsidRPr="00EE5DE3" w:rsidRDefault="00964E7C" w:rsidP="008E74E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3B0" w:rsidRPr="00EE5DE3" w:rsidRDefault="00EC290C" w:rsidP="008E74E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DE3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D37874" w:rsidRPr="00EE5DE3" w:rsidRDefault="00D37874" w:rsidP="008E74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93D" w:rsidRPr="00EE5DE3" w:rsidRDefault="00DC3759" w:rsidP="008E74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E3">
        <w:rPr>
          <w:rFonts w:ascii="Times New Roman" w:hAnsi="Times New Roman" w:cs="Times New Roman"/>
          <w:sz w:val="24"/>
          <w:szCs w:val="24"/>
        </w:rPr>
        <w:t>Dakle, uzimajuć</w:t>
      </w:r>
      <w:r w:rsidR="00B60E43" w:rsidRPr="00EE5DE3">
        <w:rPr>
          <w:rFonts w:ascii="Times New Roman" w:hAnsi="Times New Roman" w:cs="Times New Roman"/>
          <w:sz w:val="24"/>
          <w:szCs w:val="24"/>
        </w:rPr>
        <w:t>i sve pr</w:t>
      </w:r>
      <w:r w:rsidRPr="00EE5DE3">
        <w:rPr>
          <w:rFonts w:ascii="Times New Roman" w:hAnsi="Times New Roman" w:cs="Times New Roman"/>
          <w:sz w:val="24"/>
          <w:szCs w:val="24"/>
        </w:rPr>
        <w:t>ethodno navedeno u obzir zaključ</w:t>
      </w:r>
      <w:r w:rsidR="00B60E43" w:rsidRPr="00EE5DE3">
        <w:rPr>
          <w:rFonts w:ascii="Times New Roman" w:hAnsi="Times New Roman" w:cs="Times New Roman"/>
          <w:sz w:val="24"/>
          <w:szCs w:val="24"/>
        </w:rPr>
        <w:t>ujemo da n</w:t>
      </w:r>
      <w:r w:rsidR="00383F6D" w:rsidRPr="00EE5DE3">
        <w:rPr>
          <w:rFonts w:ascii="Times New Roman" w:hAnsi="Times New Roman" w:cs="Times New Roman"/>
          <w:sz w:val="24"/>
          <w:szCs w:val="24"/>
        </w:rPr>
        <w:t xml:space="preserve">acionalne političke partije </w:t>
      </w:r>
      <w:r w:rsidR="00383F6D" w:rsidRPr="00EE5DE3">
        <w:rPr>
          <w:rFonts w:ascii="Times New Roman" w:hAnsi="Times New Roman" w:cs="Times New Roman"/>
          <w:b/>
          <w:sz w:val="24"/>
          <w:szCs w:val="24"/>
        </w:rPr>
        <w:t xml:space="preserve">NISU I NE MOGU BITI </w:t>
      </w:r>
      <w:r w:rsidR="0084393D" w:rsidRPr="00EE5DE3">
        <w:rPr>
          <w:rFonts w:ascii="Times New Roman" w:hAnsi="Times New Roman" w:cs="Times New Roman"/>
          <w:sz w:val="24"/>
          <w:szCs w:val="24"/>
        </w:rPr>
        <w:t>jedini legitimni predstavnici konstitutivnih naroda. Pored nacionalnih interesa</w:t>
      </w:r>
      <w:r w:rsidR="00B60E43" w:rsidRPr="00EE5DE3">
        <w:rPr>
          <w:rFonts w:ascii="Times New Roman" w:hAnsi="Times New Roman" w:cs="Times New Roman"/>
          <w:sz w:val="24"/>
          <w:szCs w:val="24"/>
        </w:rPr>
        <w:t>, građani</w:t>
      </w:r>
      <w:r w:rsidR="009253B0" w:rsidRPr="00EE5DE3">
        <w:rPr>
          <w:rFonts w:ascii="Times New Roman" w:hAnsi="Times New Roman" w:cs="Times New Roman"/>
          <w:sz w:val="24"/>
          <w:szCs w:val="24"/>
        </w:rPr>
        <w:t xml:space="preserve"> kao pojedinci, </w:t>
      </w:r>
      <w:r w:rsidR="00B60E43" w:rsidRPr="00EE5DE3">
        <w:rPr>
          <w:rFonts w:ascii="Times New Roman" w:hAnsi="Times New Roman" w:cs="Times New Roman"/>
          <w:sz w:val="24"/>
          <w:szCs w:val="24"/>
        </w:rPr>
        <w:t>pa slijedstveno tome i</w:t>
      </w:r>
      <w:r w:rsidR="0084393D" w:rsidRPr="00EE5DE3">
        <w:rPr>
          <w:rFonts w:ascii="Times New Roman" w:hAnsi="Times New Roman" w:cs="Times New Roman"/>
          <w:sz w:val="24"/>
          <w:szCs w:val="24"/>
        </w:rPr>
        <w:t xml:space="preserve"> </w:t>
      </w:r>
      <w:r w:rsidRPr="00EE5DE3">
        <w:rPr>
          <w:rFonts w:ascii="Times New Roman" w:hAnsi="Times New Roman" w:cs="Times New Roman"/>
          <w:sz w:val="24"/>
          <w:szCs w:val="24"/>
        </w:rPr>
        <w:t xml:space="preserve">narodi kao kolektiviteti, </w:t>
      </w:r>
      <w:r w:rsidR="00B60E43" w:rsidRPr="00EE5DE3">
        <w:rPr>
          <w:rFonts w:ascii="Times New Roman" w:hAnsi="Times New Roman" w:cs="Times New Roman"/>
          <w:sz w:val="24"/>
          <w:szCs w:val="24"/>
        </w:rPr>
        <w:t>imaju i</w:t>
      </w:r>
      <w:r w:rsidR="0084393D" w:rsidRPr="00EE5DE3">
        <w:rPr>
          <w:rFonts w:ascii="Times New Roman" w:hAnsi="Times New Roman" w:cs="Times New Roman"/>
          <w:sz w:val="24"/>
          <w:szCs w:val="24"/>
        </w:rPr>
        <w:t xml:space="preserve"> </w:t>
      </w:r>
      <w:r w:rsidRPr="00EE5DE3">
        <w:rPr>
          <w:rFonts w:ascii="Times New Roman" w:hAnsi="Times New Roman" w:cs="Times New Roman"/>
          <w:sz w:val="24"/>
          <w:szCs w:val="24"/>
        </w:rPr>
        <w:t>č</w:t>
      </w:r>
      <w:r w:rsidR="00B60E43" w:rsidRPr="00EE5DE3">
        <w:rPr>
          <w:rFonts w:ascii="Times New Roman" w:hAnsi="Times New Roman" w:cs="Times New Roman"/>
          <w:sz w:val="24"/>
          <w:szCs w:val="24"/>
        </w:rPr>
        <w:t xml:space="preserve">itav </w:t>
      </w:r>
      <w:r w:rsidR="0084393D" w:rsidRPr="00EE5DE3">
        <w:rPr>
          <w:rFonts w:ascii="Times New Roman" w:hAnsi="Times New Roman" w:cs="Times New Roman"/>
          <w:sz w:val="24"/>
          <w:szCs w:val="24"/>
        </w:rPr>
        <w:t>niz</w:t>
      </w:r>
      <w:r w:rsidRPr="00EE5DE3">
        <w:rPr>
          <w:rFonts w:ascii="Times New Roman" w:hAnsi="Times New Roman" w:cs="Times New Roman"/>
          <w:sz w:val="24"/>
          <w:szCs w:val="24"/>
        </w:rPr>
        <w:t xml:space="preserve"> drugih prava i</w:t>
      </w:r>
      <w:r w:rsidR="00B60E43" w:rsidRPr="00EE5DE3">
        <w:rPr>
          <w:rFonts w:ascii="Times New Roman" w:hAnsi="Times New Roman" w:cs="Times New Roman"/>
          <w:sz w:val="24"/>
          <w:szCs w:val="24"/>
        </w:rPr>
        <w:t xml:space="preserve"> interesa, koja su socijalne</w:t>
      </w:r>
      <w:r w:rsidR="0084393D" w:rsidRPr="00EE5DE3">
        <w:rPr>
          <w:rFonts w:ascii="Times New Roman" w:hAnsi="Times New Roman" w:cs="Times New Roman"/>
          <w:sz w:val="24"/>
          <w:szCs w:val="24"/>
        </w:rPr>
        <w:t xml:space="preserve">, </w:t>
      </w:r>
      <w:r w:rsidRPr="00EE5DE3">
        <w:rPr>
          <w:rFonts w:ascii="Times New Roman" w:hAnsi="Times New Roman" w:cs="Times New Roman"/>
          <w:sz w:val="24"/>
          <w:szCs w:val="24"/>
        </w:rPr>
        <w:t>ekonomske, kulturne i</w:t>
      </w:r>
      <w:r w:rsidR="00B60E43" w:rsidRPr="00EE5DE3">
        <w:rPr>
          <w:rFonts w:ascii="Times New Roman" w:hAnsi="Times New Roman" w:cs="Times New Roman"/>
          <w:sz w:val="24"/>
          <w:szCs w:val="24"/>
        </w:rPr>
        <w:t xml:space="preserve"> druge prirode</w:t>
      </w:r>
      <w:r w:rsidRPr="00EE5DE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E5DE3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B60E43" w:rsidRPr="00EE5DE3">
        <w:rPr>
          <w:rFonts w:ascii="Times New Roman" w:hAnsi="Times New Roman" w:cs="Times New Roman"/>
          <w:sz w:val="24"/>
          <w:szCs w:val="24"/>
        </w:rPr>
        <w:t xml:space="preserve"> koje kao </w:t>
      </w:r>
      <w:r w:rsidR="0084393D" w:rsidRPr="00EE5DE3">
        <w:rPr>
          <w:rFonts w:ascii="Times New Roman" w:hAnsi="Times New Roman" w:cs="Times New Roman"/>
          <w:sz w:val="24"/>
          <w:szCs w:val="24"/>
        </w:rPr>
        <w:t>građani</w:t>
      </w:r>
      <w:r w:rsidR="00B60E43" w:rsidRPr="00EE5DE3">
        <w:rPr>
          <w:rFonts w:ascii="Times New Roman" w:hAnsi="Times New Roman" w:cs="Times New Roman"/>
          <w:sz w:val="24"/>
          <w:szCs w:val="24"/>
        </w:rPr>
        <w:t xml:space="preserve"> jedne</w:t>
      </w:r>
      <w:r w:rsidR="0084393D" w:rsidRPr="00EE5DE3">
        <w:rPr>
          <w:rFonts w:ascii="Times New Roman" w:hAnsi="Times New Roman" w:cs="Times New Roman"/>
          <w:sz w:val="24"/>
          <w:szCs w:val="24"/>
        </w:rPr>
        <w:t xml:space="preserve"> savremene</w:t>
      </w:r>
      <w:r w:rsidR="00B60E43" w:rsidRPr="00EE5DE3">
        <w:rPr>
          <w:rFonts w:ascii="Times New Roman" w:hAnsi="Times New Roman" w:cs="Times New Roman"/>
          <w:sz w:val="24"/>
          <w:szCs w:val="24"/>
        </w:rPr>
        <w:t xml:space="preserve"> demokratske</w:t>
      </w:r>
      <w:r w:rsidR="0084393D" w:rsidRPr="00EE5DE3">
        <w:rPr>
          <w:rFonts w:ascii="Times New Roman" w:hAnsi="Times New Roman" w:cs="Times New Roman"/>
          <w:sz w:val="24"/>
          <w:szCs w:val="24"/>
        </w:rPr>
        <w:t xml:space="preserve"> države treba da ostvaruju. Takve interese</w:t>
      </w:r>
      <w:r w:rsidR="00B60E43" w:rsidRPr="00EE5DE3">
        <w:rPr>
          <w:rFonts w:ascii="Times New Roman" w:hAnsi="Times New Roman" w:cs="Times New Roman"/>
          <w:sz w:val="24"/>
          <w:szCs w:val="24"/>
        </w:rPr>
        <w:t xml:space="preserve">, uključivo i </w:t>
      </w:r>
      <w:r w:rsidR="0084393D" w:rsidRPr="00EE5DE3">
        <w:rPr>
          <w:rFonts w:ascii="Times New Roman" w:hAnsi="Times New Roman" w:cs="Times New Roman"/>
          <w:sz w:val="24"/>
          <w:szCs w:val="24"/>
        </w:rPr>
        <w:t>nacionalne</w:t>
      </w:r>
      <w:r w:rsidR="00B60E43" w:rsidRPr="00EE5DE3">
        <w:rPr>
          <w:rFonts w:ascii="Times New Roman" w:hAnsi="Times New Roman" w:cs="Times New Roman"/>
          <w:sz w:val="24"/>
          <w:szCs w:val="24"/>
        </w:rPr>
        <w:t>,</w:t>
      </w:r>
      <w:r w:rsidR="0084393D" w:rsidRPr="00EE5DE3">
        <w:rPr>
          <w:rFonts w:ascii="Times New Roman" w:hAnsi="Times New Roman" w:cs="Times New Roman"/>
          <w:sz w:val="24"/>
          <w:szCs w:val="24"/>
        </w:rPr>
        <w:t xml:space="preserve"> mogu zas</w:t>
      </w:r>
      <w:r w:rsidR="00B60E43" w:rsidRPr="00EE5DE3">
        <w:rPr>
          <w:rFonts w:ascii="Times New Roman" w:hAnsi="Times New Roman" w:cs="Times New Roman"/>
          <w:sz w:val="24"/>
          <w:szCs w:val="24"/>
        </w:rPr>
        <w:t>tupati i druge političke opcije kojima građa</w:t>
      </w:r>
      <w:r w:rsidRPr="00EE5DE3">
        <w:rPr>
          <w:rFonts w:ascii="Times New Roman" w:hAnsi="Times New Roman" w:cs="Times New Roman"/>
          <w:sz w:val="24"/>
          <w:szCs w:val="24"/>
        </w:rPr>
        <w:t xml:space="preserve">ni, bez obzira </w:t>
      </w:r>
      <w:proofErr w:type="gramStart"/>
      <w:r w:rsidRPr="00EE5DE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E5DE3">
        <w:rPr>
          <w:rFonts w:ascii="Times New Roman" w:hAnsi="Times New Roman" w:cs="Times New Roman"/>
          <w:sz w:val="24"/>
          <w:szCs w:val="24"/>
        </w:rPr>
        <w:t xml:space="preserve"> to kojoj etnič</w:t>
      </w:r>
      <w:r w:rsidR="00B60E43" w:rsidRPr="00EE5DE3">
        <w:rPr>
          <w:rFonts w:ascii="Times New Roman" w:hAnsi="Times New Roman" w:cs="Times New Roman"/>
          <w:sz w:val="24"/>
          <w:szCs w:val="24"/>
        </w:rPr>
        <w:t xml:space="preserve">koj skupini pripadaju, </w:t>
      </w:r>
      <w:r w:rsidR="0084393D" w:rsidRPr="00EE5DE3">
        <w:rPr>
          <w:rFonts w:ascii="Times New Roman" w:hAnsi="Times New Roman" w:cs="Times New Roman"/>
          <w:sz w:val="24"/>
          <w:szCs w:val="24"/>
        </w:rPr>
        <w:t xml:space="preserve">daju povjerenje na slobodnim, fer i demokratskim izborima. </w:t>
      </w:r>
    </w:p>
    <w:p w:rsidR="009253B0" w:rsidRPr="00EE5DE3" w:rsidRDefault="00B60E43" w:rsidP="008E74E7">
      <w:pPr>
        <w:pStyle w:val="NormalWeb"/>
        <w:shd w:val="clear" w:color="auto" w:fill="FFFFFF"/>
        <w:spacing w:before="0" w:beforeAutospacing="0" w:after="390" w:afterAutospacing="0" w:line="276" w:lineRule="auto"/>
        <w:jc w:val="both"/>
      </w:pPr>
      <w:r w:rsidRPr="00EE5DE3">
        <w:t xml:space="preserve">Sam termin </w:t>
      </w:r>
      <w:r w:rsidRPr="00EE5DE3">
        <w:rPr>
          <w:i/>
        </w:rPr>
        <w:t>konstitutivni narodi</w:t>
      </w:r>
      <w:r w:rsidRPr="00EE5DE3">
        <w:t xml:space="preserve">, </w:t>
      </w:r>
      <w:r w:rsidR="0084393D" w:rsidRPr="00EE5DE3">
        <w:t xml:space="preserve">kao što smo </w:t>
      </w:r>
      <w:r w:rsidRPr="00EE5DE3">
        <w:t xml:space="preserve">prethodno naglasili u tekstu, uistinu ne egzistira </w:t>
      </w:r>
      <w:r w:rsidR="00DC3759" w:rsidRPr="00EE5DE3">
        <w:t>u ovakvom obliku</w:t>
      </w:r>
      <w:r w:rsidR="00C45167">
        <w:t xml:space="preserve"> </w:t>
      </w:r>
      <w:proofErr w:type="gramStart"/>
      <w:r w:rsidR="00C45167">
        <w:t>ni</w:t>
      </w:r>
      <w:proofErr w:type="gramEnd"/>
      <w:r w:rsidR="00C45167">
        <w:t xml:space="preserve"> u jednoj državi Evrope, pa č</w:t>
      </w:r>
      <w:r w:rsidR="00DC3759" w:rsidRPr="00EE5DE3">
        <w:t>ak i šire, već</w:t>
      </w:r>
      <w:r w:rsidRPr="00EE5DE3">
        <w:t xml:space="preserve"> kao takav predstavlja recidiv boljševizma, i to samo u Bosni i Hercegovini, koji </w:t>
      </w:r>
      <w:r w:rsidR="00DC3759" w:rsidRPr="00EE5DE3">
        <w:t xml:space="preserve">po našem mišljenju već </w:t>
      </w:r>
      <w:r w:rsidRPr="00EE5DE3">
        <w:t>zastario i</w:t>
      </w:r>
      <w:r w:rsidR="00DC3759" w:rsidRPr="00EE5DE3">
        <w:t xml:space="preserve"> nedovoljno je adaptiran politič</w:t>
      </w:r>
      <w:r w:rsidRPr="00EE5DE3">
        <w:t>kim prilikama</w:t>
      </w:r>
      <w:r w:rsidR="00DC3759" w:rsidRPr="00EE5DE3">
        <w:t xml:space="preserve"> koje dominiraju u modernom druš</w:t>
      </w:r>
      <w:r w:rsidRPr="00EE5DE3">
        <w:t xml:space="preserve">tvu. </w:t>
      </w:r>
      <w:r w:rsidR="009253B0" w:rsidRPr="00EE5DE3">
        <w:t xml:space="preserve">Stoga smatramo da se ovakav </w:t>
      </w:r>
      <w:r w:rsidR="00D60A58" w:rsidRPr="00EE5DE3">
        <w:t>si</w:t>
      </w:r>
      <w:r w:rsidR="009253B0" w:rsidRPr="00EE5DE3">
        <w:t xml:space="preserve">stem naprosto </w:t>
      </w:r>
      <w:r w:rsidR="0084393D" w:rsidRPr="00EE5DE3">
        <w:t>treb</w:t>
      </w:r>
      <w:r w:rsidR="009253B0" w:rsidRPr="00EE5DE3">
        <w:t xml:space="preserve">a napustiti, </w:t>
      </w:r>
      <w:proofErr w:type="gramStart"/>
      <w:r w:rsidR="009253B0" w:rsidRPr="00EE5DE3">
        <w:t>te</w:t>
      </w:r>
      <w:proofErr w:type="gramEnd"/>
      <w:r w:rsidR="009253B0" w:rsidRPr="00EE5DE3">
        <w:t xml:space="preserve"> se radije orijentisati na uvođenje</w:t>
      </w:r>
      <w:r w:rsidR="0084393D" w:rsidRPr="00EE5DE3">
        <w:t xml:space="preserve"> sistema građanske države</w:t>
      </w:r>
      <w:r w:rsidR="009253B0" w:rsidRPr="00EE5DE3">
        <w:t>, i to</w:t>
      </w:r>
      <w:r w:rsidR="0084393D" w:rsidRPr="00EE5DE3">
        <w:t xml:space="preserve"> po sistemu </w:t>
      </w:r>
      <w:r w:rsidR="0084393D" w:rsidRPr="00EE5DE3">
        <w:rPr>
          <w:i/>
        </w:rPr>
        <w:t>jedan čovjek – jedan glas</w:t>
      </w:r>
      <w:r w:rsidR="009253B0" w:rsidRPr="00EE5DE3">
        <w:t>,</w:t>
      </w:r>
      <w:r w:rsidR="0084393D" w:rsidRPr="00EE5DE3">
        <w:t xml:space="preserve"> kako</w:t>
      </w:r>
      <w:r w:rsidR="00DC3759" w:rsidRPr="00EE5DE3">
        <w:t xml:space="preserve"> se to čini u drugim multietničkim drž</w:t>
      </w:r>
      <w:r w:rsidR="009253B0" w:rsidRPr="00EE5DE3">
        <w:t>av</w:t>
      </w:r>
      <w:r w:rsidR="00DC3759" w:rsidRPr="00EE5DE3">
        <w:t>ama, koje se zahvaljujući tome ne suoč</w:t>
      </w:r>
      <w:r w:rsidR="009253B0" w:rsidRPr="00EE5DE3">
        <w:t>avaju sa istim</w:t>
      </w:r>
      <w:r w:rsidR="00DC3759" w:rsidRPr="00EE5DE3">
        <w:t xml:space="preserve"> izazovima i problemima koji nažalost postoje u našoj državi usljed čega joj onemoguć</w:t>
      </w:r>
      <w:r w:rsidR="009253B0" w:rsidRPr="00EE5DE3">
        <w:t xml:space="preserve">avaju konkretan razvoj i napredak. </w:t>
      </w:r>
      <w:r w:rsidR="00D60A58" w:rsidRPr="00EE5DE3">
        <w:t>U</w:t>
      </w:r>
      <w:r w:rsidR="00DC3759" w:rsidRPr="00EE5DE3">
        <w:t>zimajuć</w:t>
      </w:r>
      <w:r w:rsidR="00855846" w:rsidRPr="00EE5DE3">
        <w:t>i nadalje u obzir</w:t>
      </w:r>
      <w:r w:rsidR="00D60A58" w:rsidRPr="00EE5DE3">
        <w:t xml:space="preserve"> </w:t>
      </w:r>
      <w:r w:rsidR="00DC3759" w:rsidRPr="00EE5DE3">
        <w:rPr>
          <w:color w:val="212529"/>
        </w:rPr>
        <w:t>skoro 30o</w:t>
      </w:r>
      <w:r w:rsidR="00855846" w:rsidRPr="00EE5DE3">
        <w:rPr>
          <w:color w:val="212529"/>
        </w:rPr>
        <w:t>godišnje iskustvo političkog života</w:t>
      </w:r>
      <w:r w:rsidR="00DC3759" w:rsidRPr="00EE5DE3">
        <w:t>, mož</w:t>
      </w:r>
      <w:r w:rsidR="00855846" w:rsidRPr="00EE5DE3">
        <w:t>e se bez ikakve su</w:t>
      </w:r>
      <w:r w:rsidR="00DC3759" w:rsidRPr="00EE5DE3">
        <w:t>mnje zaključiti da su nacionalne politič</w:t>
      </w:r>
      <w:r w:rsidR="00855846" w:rsidRPr="00EE5DE3">
        <w:t xml:space="preserve">ke partije </w:t>
      </w:r>
      <w:r w:rsidR="00DC3759" w:rsidRPr="00EE5DE3">
        <w:t xml:space="preserve">dominirale </w:t>
      </w:r>
      <w:proofErr w:type="gramStart"/>
      <w:r w:rsidR="00DC3759" w:rsidRPr="00EE5DE3">
        <w:t>bh</w:t>
      </w:r>
      <w:proofErr w:type="gramEnd"/>
      <w:r w:rsidR="00DC3759" w:rsidRPr="00EE5DE3">
        <w:t xml:space="preserve">. </w:t>
      </w:r>
      <w:proofErr w:type="gramStart"/>
      <w:r w:rsidR="00DC3759" w:rsidRPr="00EE5DE3">
        <w:t>politič</w:t>
      </w:r>
      <w:r w:rsidR="00D60A58" w:rsidRPr="00EE5DE3">
        <w:t>ko</w:t>
      </w:r>
      <w:r w:rsidR="00DC3759" w:rsidRPr="00EE5DE3">
        <w:t>m</w:t>
      </w:r>
      <w:proofErr w:type="gramEnd"/>
      <w:r w:rsidR="00DC3759" w:rsidRPr="00EE5DE3">
        <w:t xml:space="preserve"> scenom, a pritom u tom period nije doš</w:t>
      </w:r>
      <w:r w:rsidR="00D60A58" w:rsidRPr="00EE5DE3">
        <w:t>lo</w:t>
      </w:r>
      <w:r w:rsidR="00855846" w:rsidRPr="00EE5DE3">
        <w:t xml:space="preserve"> ni do </w:t>
      </w:r>
      <w:r w:rsidR="00D60A58" w:rsidRPr="00EE5DE3">
        <w:t xml:space="preserve">kakve konkretne </w:t>
      </w:r>
      <w:r w:rsidR="00DC3759" w:rsidRPr="00EE5DE3">
        <w:t>promjene u pogledu odnosa izmeđ</w:t>
      </w:r>
      <w:r w:rsidR="00D60A58" w:rsidRPr="00EE5DE3">
        <w:t>u konstitutivnih naroda, te smanjanja nezadovo</w:t>
      </w:r>
      <w:r w:rsidR="00DC3759" w:rsidRPr="00EE5DE3">
        <w:t>ljstva po pitanju njihovog polož</w:t>
      </w:r>
      <w:r w:rsidR="00D60A58" w:rsidRPr="00EE5DE3">
        <w:t>aja i</w:t>
      </w:r>
      <w:r w:rsidR="00855846" w:rsidRPr="00EE5DE3">
        <w:t xml:space="preserve"> predstavljenosti. S</w:t>
      </w:r>
      <w:r w:rsidR="00D60A58" w:rsidRPr="00EE5DE3">
        <w:t xml:space="preserve">hodno tome </w:t>
      </w:r>
      <w:r w:rsidR="00855846" w:rsidRPr="00EE5DE3">
        <w:t>smatramo</w:t>
      </w:r>
      <w:r w:rsidR="00DC3759" w:rsidRPr="00EE5DE3">
        <w:t xml:space="preserve"> da nacionalne partije očito nisu jedino rješenje za ovo specifič</w:t>
      </w:r>
      <w:r w:rsidR="00D60A58" w:rsidRPr="00EE5DE3">
        <w:t>no stanje.</w:t>
      </w:r>
    </w:p>
    <w:p w:rsidR="003572D0" w:rsidRPr="00EE5DE3" w:rsidRDefault="003572D0" w:rsidP="008E74E7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222222"/>
        </w:rPr>
      </w:pPr>
      <w:r w:rsidRPr="00EE5DE3">
        <w:rPr>
          <w:color w:val="222222"/>
        </w:rPr>
        <w:t>U tom smislu</w:t>
      </w:r>
      <w:r w:rsidR="00DC3759" w:rsidRPr="00EE5DE3">
        <w:rPr>
          <w:color w:val="222222"/>
        </w:rPr>
        <w:t>, mišljenja smo</w:t>
      </w:r>
      <w:r w:rsidR="009253B0" w:rsidRPr="00EE5DE3">
        <w:rPr>
          <w:color w:val="222222"/>
        </w:rPr>
        <w:t xml:space="preserve"> da je</w:t>
      </w:r>
      <w:r w:rsidRPr="00EE5DE3">
        <w:rPr>
          <w:color w:val="222222"/>
        </w:rPr>
        <w:t xml:space="preserve"> </w:t>
      </w:r>
      <w:r w:rsidR="009253B0" w:rsidRPr="00EE5DE3">
        <w:rPr>
          <w:color w:val="222222"/>
        </w:rPr>
        <w:t xml:space="preserve">prijeko </w:t>
      </w:r>
      <w:r w:rsidRPr="00EE5DE3">
        <w:rPr>
          <w:color w:val="222222"/>
        </w:rPr>
        <w:t>potreb</w:t>
      </w:r>
      <w:r w:rsidR="009253B0" w:rsidRPr="00EE5DE3">
        <w:rPr>
          <w:color w:val="222222"/>
        </w:rPr>
        <w:t>no razvijati svi</w:t>
      </w:r>
      <w:r w:rsidRPr="00EE5DE3">
        <w:rPr>
          <w:color w:val="222222"/>
        </w:rPr>
        <w:t>jest o n</w:t>
      </w:r>
      <w:r w:rsidR="009253B0" w:rsidRPr="00EE5DE3">
        <w:rPr>
          <w:color w:val="222222"/>
        </w:rPr>
        <w:t>eoph</w:t>
      </w:r>
      <w:r w:rsidR="00DC3759" w:rsidRPr="00EE5DE3">
        <w:rPr>
          <w:color w:val="222222"/>
        </w:rPr>
        <w:t>odnosti navedenih promjena i jač</w:t>
      </w:r>
      <w:r w:rsidR="009253B0" w:rsidRPr="00EE5DE3">
        <w:rPr>
          <w:color w:val="222222"/>
        </w:rPr>
        <w:t>anja</w:t>
      </w:r>
      <w:r w:rsidR="00DC3759" w:rsidRPr="00EE5DE3">
        <w:rPr>
          <w:color w:val="222222"/>
        </w:rPr>
        <w:t xml:space="preserve"> vizije o građanskoj država koja </w:t>
      </w:r>
      <w:proofErr w:type="gramStart"/>
      <w:r w:rsidR="00DC3759" w:rsidRPr="00EE5DE3">
        <w:rPr>
          <w:color w:val="222222"/>
        </w:rPr>
        <w:t>ć</w:t>
      </w:r>
      <w:r w:rsidR="009253B0" w:rsidRPr="00EE5DE3">
        <w:rPr>
          <w:color w:val="222222"/>
        </w:rPr>
        <w:t>e</w:t>
      </w:r>
      <w:proofErr w:type="gramEnd"/>
      <w:r w:rsidR="00DC3759" w:rsidRPr="00EE5DE3">
        <w:rPr>
          <w:color w:val="222222"/>
        </w:rPr>
        <w:t xml:space="preserve"> kao takva adekvatnije š</w:t>
      </w:r>
      <w:r w:rsidR="009253B0" w:rsidRPr="00EE5DE3">
        <w:rPr>
          <w:color w:val="222222"/>
        </w:rPr>
        <w:t>ti</w:t>
      </w:r>
      <w:r w:rsidR="00DC3759" w:rsidRPr="00EE5DE3">
        <w:rPr>
          <w:color w:val="222222"/>
        </w:rPr>
        <w:t>titi sva prava svih svojih građ</w:t>
      </w:r>
      <w:r w:rsidR="009253B0" w:rsidRPr="00EE5DE3">
        <w:rPr>
          <w:color w:val="222222"/>
        </w:rPr>
        <w:t>ana</w:t>
      </w:r>
      <w:r w:rsidR="00DC3759" w:rsidRPr="00EE5DE3">
        <w:rPr>
          <w:color w:val="222222"/>
        </w:rPr>
        <w:t xml:space="preserve"> bez obzira na razlike koje međ</w:t>
      </w:r>
      <w:r w:rsidR="009253B0" w:rsidRPr="00EE5DE3">
        <w:rPr>
          <w:color w:val="222222"/>
        </w:rPr>
        <w:t>u njima postoje.</w:t>
      </w:r>
    </w:p>
    <w:p w:rsidR="00EE5DE3" w:rsidRDefault="00EE5DE3" w:rsidP="00EE5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Više o ovoj temi možete pronaći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sljedećim linkovima:</w:t>
      </w:r>
    </w:p>
    <w:p w:rsidR="00EE5DE3" w:rsidRDefault="007A3B0E" w:rsidP="00EE5DE3">
      <w:hyperlink r:id="rId8" w:history="1">
        <w:r w:rsidR="00EE5DE3">
          <w:rPr>
            <w:rStyle w:val="Hyperlink"/>
          </w:rPr>
          <w:t>https://www.enciklopedija.hr/natuknica.aspx?id=49237</w:t>
        </w:r>
      </w:hyperlink>
    </w:p>
    <w:p w:rsidR="00EE5DE3" w:rsidRDefault="007A3B0E" w:rsidP="00EE5DE3">
      <w:hyperlink r:id="rId9" w:history="1">
        <w:r w:rsidR="00EE5DE3">
          <w:rPr>
            <w:rStyle w:val="Hyperlink"/>
          </w:rPr>
          <w:t>http://www.portal-udar.net/do-kraja-marta-ocekuje-se-registracija-prve-politicke-partije-roma-u-bih/</w:t>
        </w:r>
      </w:hyperlink>
    </w:p>
    <w:p w:rsidR="00EE5DE3" w:rsidRDefault="007A3B0E" w:rsidP="00EE5DE3">
      <w:hyperlink r:id="rId10" w:history="1">
        <w:r w:rsidR="0043408B">
          <w:rPr>
            <w:rStyle w:val="Hyperlink"/>
          </w:rPr>
          <w:t>https://www.ibn-sina.net/images/pdf/znakovi/18_19/047_OMER_IBRAHIMAGIC.pdf</w:t>
        </w:r>
      </w:hyperlink>
    </w:p>
    <w:p w:rsidR="0043408B" w:rsidRDefault="0043408B" w:rsidP="00EE5DE3">
      <w:pPr>
        <w:rPr>
          <w:lang w:val="bs-Latn-BA"/>
        </w:rPr>
      </w:pPr>
      <w:r>
        <w:rPr>
          <w:lang w:val="bs-Latn-BA"/>
        </w:rPr>
        <w:t xml:space="preserve">Nešković, Radomir, </w:t>
      </w:r>
      <w:r w:rsidRPr="00176774">
        <w:rPr>
          <w:i/>
          <w:lang w:val="bs-Latn-BA"/>
        </w:rPr>
        <w:t>Nedovršena država – politički sistem Bosne i Hercegovine</w:t>
      </w:r>
      <w:r>
        <w:rPr>
          <w:lang w:val="bs-Latn-BA"/>
        </w:rPr>
        <w:t xml:space="preserve">, </w:t>
      </w:r>
      <w:r w:rsidRPr="00176774">
        <w:rPr>
          <w:i/>
          <w:lang w:val="bs-Latn-BA"/>
        </w:rPr>
        <w:t>Judith Illerhues</w:t>
      </w:r>
      <w:r>
        <w:rPr>
          <w:lang w:val="bs-Latn-BA"/>
        </w:rPr>
        <w:t>, 2013.g</w:t>
      </w:r>
    </w:p>
    <w:p w:rsidR="0043408B" w:rsidRDefault="007A3B0E" w:rsidP="00EE5DE3">
      <w:hyperlink r:id="rId11" w:history="1">
        <w:r w:rsidR="0043408B">
          <w:rPr>
            <w:rStyle w:val="Hyperlink"/>
          </w:rPr>
          <w:t>https://www.dnevnik.ba/teme/konstitutivnost-naroda-u-temeljima-bih</w:t>
        </w:r>
      </w:hyperlink>
    </w:p>
    <w:p w:rsidR="00EE5DE3" w:rsidRDefault="0043408B" w:rsidP="00EE5DE3">
      <w:r>
        <w:t xml:space="preserve"> </w:t>
      </w:r>
      <w:r>
        <w:rPr>
          <w:rFonts w:ascii="Calibri" w:hAnsi="Calibri"/>
          <w:color w:val="222222"/>
          <w:shd w:val="clear" w:color="auto" w:fill="FFFFFF"/>
        </w:rPr>
        <w:t>UTJECAJ ETNICITETA NA POLITIČKO ODLUČIVANJE U POSTDEJTONSKOJ BOSNI I HERCEGOVINI – Magistarski rad Vildana Klapuh</w:t>
      </w:r>
      <w:proofErr w:type="gramStart"/>
      <w:r>
        <w:rPr>
          <w:rFonts w:ascii="Calibri" w:hAnsi="Calibri"/>
          <w:color w:val="222222"/>
          <w:shd w:val="clear" w:color="auto" w:fill="FFFFFF"/>
        </w:rPr>
        <w:t>,Sarajevo</w:t>
      </w:r>
      <w:proofErr w:type="gramEnd"/>
      <w:r>
        <w:rPr>
          <w:rFonts w:ascii="Calibri" w:hAnsi="Calibri"/>
          <w:color w:val="222222"/>
          <w:shd w:val="clear" w:color="auto" w:fill="FFFFFF"/>
        </w:rPr>
        <w:t xml:space="preserve">, 2018 </w:t>
      </w:r>
      <w:hyperlink r:id="rId12" w:history="1">
        <w:r>
          <w:rPr>
            <w:rStyle w:val="Hyperlink"/>
          </w:rPr>
          <w:t>http://fpn.unsa.ba/b/wp-content/uploads/2020/01/MASTER-TEZA-KLAPUH-VILDANA-1.pdf</w:t>
        </w:r>
      </w:hyperlink>
    </w:p>
    <w:p w:rsidR="00EE5DE3" w:rsidRDefault="007A3B0E" w:rsidP="00EE5DE3">
      <w:hyperlink r:id="rId13" w:history="1">
        <w:r w:rsidR="0043408B" w:rsidRPr="00661CE4">
          <w:rPr>
            <w:rStyle w:val="Hyperlink"/>
          </w:rPr>
          <w:t>https://www.slobodnabosna.ba/vijest/70516/europska_vrijednost_ili_komunistichko_naslijedje_gdje_osim_u_bih_jos_postoje_konstitutivni_narodi.html</w:t>
        </w:r>
      </w:hyperlink>
      <w:r w:rsidR="00EE5DE3">
        <w:t>,</w:t>
      </w:r>
    </w:p>
    <w:p w:rsidR="00EE5DE3" w:rsidRDefault="00EE5DE3" w:rsidP="00EE5DE3">
      <w:pPr>
        <w:rPr>
          <w:rFonts w:ascii="Times New Roman" w:hAnsi="Times New Roman" w:cs="Times New Roman"/>
          <w:sz w:val="24"/>
          <w:szCs w:val="24"/>
        </w:rPr>
      </w:pPr>
    </w:p>
    <w:p w:rsidR="00A50F7B" w:rsidRPr="008E74E7" w:rsidRDefault="00A50F7B" w:rsidP="008E74E7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222222"/>
          <w:sz w:val="22"/>
          <w:szCs w:val="22"/>
        </w:rPr>
      </w:pPr>
    </w:p>
    <w:p w:rsidR="003572D0" w:rsidRDefault="003572D0" w:rsidP="003572D0">
      <w:pPr>
        <w:pStyle w:val="NormalWeb"/>
        <w:shd w:val="clear" w:color="auto" w:fill="FFFFFF"/>
        <w:spacing w:before="0" w:beforeAutospacing="0" w:after="390" w:afterAutospacing="0" w:line="390" w:lineRule="atLeast"/>
      </w:pPr>
    </w:p>
    <w:p w:rsidR="00A50F7B" w:rsidRDefault="00A50F7B" w:rsidP="00D930A3"/>
    <w:p w:rsidR="003572D0" w:rsidRDefault="003572D0"/>
    <w:sectPr w:rsidR="003572D0" w:rsidSect="0035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B0E" w:rsidRDefault="007A3B0E" w:rsidP="00D37874">
      <w:pPr>
        <w:spacing w:after="0" w:line="240" w:lineRule="auto"/>
      </w:pPr>
      <w:r>
        <w:separator/>
      </w:r>
    </w:p>
  </w:endnote>
  <w:endnote w:type="continuationSeparator" w:id="0">
    <w:p w:rsidR="007A3B0E" w:rsidRDefault="007A3B0E" w:rsidP="00D3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B0E" w:rsidRDefault="007A3B0E" w:rsidP="00D37874">
      <w:pPr>
        <w:spacing w:after="0" w:line="240" w:lineRule="auto"/>
      </w:pPr>
      <w:r>
        <w:separator/>
      </w:r>
    </w:p>
  </w:footnote>
  <w:footnote w:type="continuationSeparator" w:id="0">
    <w:p w:rsidR="007A3B0E" w:rsidRDefault="007A3B0E" w:rsidP="00D37874">
      <w:pPr>
        <w:spacing w:after="0" w:line="240" w:lineRule="auto"/>
      </w:pPr>
      <w:r>
        <w:continuationSeparator/>
      </w:r>
    </w:p>
  </w:footnote>
  <w:footnote w:id="1">
    <w:p w:rsidR="00D37874" w:rsidRDefault="00D378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https://www.enciklopedija.hr/natuknica.aspx?id=49237</w:t>
        </w:r>
      </w:hyperlink>
      <w:r>
        <w:t>, pristupljeno dana 6.4.2020.g</w:t>
      </w:r>
    </w:p>
  </w:footnote>
  <w:footnote w:id="2">
    <w:p w:rsidR="00016680" w:rsidRDefault="000166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https://www.slobodna-bosna.ba/vijest/70516/europska_vrijednost_ili_komunistichko_naslijedje_gdje_osim_u_bih_jos_postoje_konstitutivni_narodi.html</w:t>
        </w:r>
      </w:hyperlink>
      <w:r>
        <w:t>, pristupljeno dana 6.4.2020.g</w:t>
      </w:r>
    </w:p>
  </w:footnote>
  <w:footnote w:id="3">
    <w:p w:rsidR="00BF3918" w:rsidRDefault="00BF39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3" w:history="1">
        <w:r>
          <w:rPr>
            <w:rStyle w:val="Hyperlink"/>
            <w:rFonts w:ascii="Arial" w:hAnsi="Arial" w:cs="Arial"/>
            <w:color w:val="BB6633"/>
            <w:sz w:val="19"/>
            <w:szCs w:val="19"/>
            <w:shd w:val="clear" w:color="auto" w:fill="FFFFFF"/>
          </w:rPr>
          <w:t>Službeno izvješće Zavoda za statistiku Crne Gore - MONSTATA o rezultatima popisa 2011.g.</w:t>
        </w:r>
      </w:hyperlink>
      <w:r>
        <w:rPr>
          <w:rStyle w:val="reference-text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noProof/>
          <w:color w:val="0B0080"/>
          <w:sz w:val="19"/>
          <w:szCs w:val="19"/>
          <w:shd w:val="clear" w:color="auto" w:fill="FFFFFF"/>
          <w:lang w:val="hr-BA" w:eastAsia="hr-BA"/>
        </w:rPr>
        <w:drawing>
          <wp:inline distT="0" distB="0" distL="0" distR="0">
            <wp:extent cx="123825" cy="123825"/>
            <wp:effectExtent l="19050" t="0" r="9525" b="0"/>
            <wp:docPr id="1" name="Picture 1" descr="Page white acrobat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white acroba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reference-text"/>
          <w:rFonts w:ascii="Arial" w:hAnsi="Arial" w:cs="Arial"/>
          <w:color w:val="222222"/>
          <w:sz w:val="19"/>
          <w:szCs w:val="19"/>
          <w:shd w:val="clear" w:color="auto" w:fill="FFFFFF"/>
        </w:rPr>
        <w:t>(</w:t>
      </w:r>
      <w:hyperlink r:id="rId6" w:tooltip="Portable Document Format" w:history="1">
        <w:r>
          <w:rPr>
            <w:rStyle w:val="Hyperlink"/>
            <w:rFonts w:ascii="Arial" w:hAnsi="Arial" w:cs="Arial"/>
            <w:b/>
            <w:bCs/>
            <w:color w:val="0B0080"/>
            <w:sz w:val="15"/>
            <w:szCs w:val="15"/>
            <w:shd w:val="clear" w:color="auto" w:fill="FFFFFF"/>
          </w:rPr>
          <w:t>PDF</w:t>
        </w:r>
      </w:hyperlink>
      <w:r>
        <w:rPr>
          <w:rStyle w:val="reference-text"/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</w:footnote>
  <w:footnote w:id="4">
    <w:p w:rsidR="0026106B" w:rsidRDefault="0026106B" w:rsidP="002610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>
          <w:rPr>
            <w:rStyle w:val="Hyperlink"/>
          </w:rPr>
          <w:t>http://www.portal-udar.net/do-kraja-marta-ocekuje-se-registracija-prve-politicke-partije-roma-u-bih/</w:t>
        </w:r>
      </w:hyperlink>
      <w:r>
        <w:t>, pristupljeno 7.4.2020.g</w:t>
      </w:r>
    </w:p>
  </w:footnote>
  <w:footnote w:id="5">
    <w:p w:rsidR="00253695" w:rsidRDefault="002536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76774">
        <w:t>Ibrahimagić</w:t>
      </w:r>
      <w:r>
        <w:t>, Omer</w:t>
      </w:r>
      <w:r w:rsidR="00176774">
        <w:rPr>
          <w:i/>
        </w:rPr>
        <w:t>, Savremni ustavni polož</w:t>
      </w:r>
      <w:r w:rsidRPr="00253695">
        <w:rPr>
          <w:i/>
        </w:rPr>
        <w:t>aj naroda u Bosni i Hercegovini</w:t>
      </w:r>
      <w:r>
        <w:t xml:space="preserve"> (</w:t>
      </w:r>
      <w:hyperlink r:id="rId8" w:history="1">
        <w:r>
          <w:rPr>
            <w:rStyle w:val="Hyperlink"/>
          </w:rPr>
          <w:t>https://www.ibn-sina.net/images/pdf/znakovi/18_19/047_OMER_IBRAHIMAGIC.pdf</w:t>
        </w:r>
      </w:hyperlink>
      <w:r>
        <w:t>, pristupljeno dana 7.4.2020.g)</w:t>
      </w:r>
    </w:p>
  </w:footnote>
  <w:footnote w:id="6">
    <w:p w:rsidR="00176774" w:rsidRPr="00176774" w:rsidRDefault="00176774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 xml:space="preserve">Nešković, Radomir, </w:t>
      </w:r>
      <w:r w:rsidRPr="00176774">
        <w:rPr>
          <w:i/>
          <w:lang w:val="bs-Latn-BA"/>
        </w:rPr>
        <w:t>Nedovršena država – politički sistem Bosne i Hercegovine</w:t>
      </w:r>
      <w:r>
        <w:rPr>
          <w:lang w:val="bs-Latn-BA"/>
        </w:rPr>
        <w:t xml:space="preserve">, </w:t>
      </w:r>
      <w:r w:rsidRPr="00176774">
        <w:rPr>
          <w:i/>
          <w:lang w:val="bs-Latn-BA"/>
        </w:rPr>
        <w:t>Judith Illerhues</w:t>
      </w:r>
      <w:r w:rsidR="009F73E2">
        <w:rPr>
          <w:lang w:val="bs-Latn-BA"/>
        </w:rPr>
        <w:t>, 2013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F5EB1"/>
    <w:multiLevelType w:val="multilevel"/>
    <w:tmpl w:val="0DF0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775F0"/>
    <w:multiLevelType w:val="multilevel"/>
    <w:tmpl w:val="B3D4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B74AA"/>
    <w:multiLevelType w:val="multilevel"/>
    <w:tmpl w:val="F86E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C2E58"/>
    <w:multiLevelType w:val="hybridMultilevel"/>
    <w:tmpl w:val="BE58B626"/>
    <w:lvl w:ilvl="0" w:tplc="62527E60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2222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6A4"/>
    <w:rsid w:val="00016680"/>
    <w:rsid w:val="00100E6E"/>
    <w:rsid w:val="0011622D"/>
    <w:rsid w:val="001328D1"/>
    <w:rsid w:val="00143C9B"/>
    <w:rsid w:val="00146E98"/>
    <w:rsid w:val="00176774"/>
    <w:rsid w:val="00180B54"/>
    <w:rsid w:val="00184B1F"/>
    <w:rsid w:val="001A7864"/>
    <w:rsid w:val="00253695"/>
    <w:rsid w:val="0026106B"/>
    <w:rsid w:val="00281462"/>
    <w:rsid w:val="002F2183"/>
    <w:rsid w:val="00313F7B"/>
    <w:rsid w:val="003353E3"/>
    <w:rsid w:val="00346A29"/>
    <w:rsid w:val="003556D8"/>
    <w:rsid w:val="003572D0"/>
    <w:rsid w:val="00383F6D"/>
    <w:rsid w:val="003A3A59"/>
    <w:rsid w:val="0042494E"/>
    <w:rsid w:val="0043408B"/>
    <w:rsid w:val="0049135D"/>
    <w:rsid w:val="004A1C49"/>
    <w:rsid w:val="004B0F94"/>
    <w:rsid w:val="004F511F"/>
    <w:rsid w:val="00503D9E"/>
    <w:rsid w:val="0050444F"/>
    <w:rsid w:val="00512499"/>
    <w:rsid w:val="0056549B"/>
    <w:rsid w:val="00581FA2"/>
    <w:rsid w:val="005D34A8"/>
    <w:rsid w:val="006575F5"/>
    <w:rsid w:val="006C2D08"/>
    <w:rsid w:val="006D7308"/>
    <w:rsid w:val="00705B8E"/>
    <w:rsid w:val="00731373"/>
    <w:rsid w:val="00773066"/>
    <w:rsid w:val="00787D39"/>
    <w:rsid w:val="007A3B0E"/>
    <w:rsid w:val="00834D1D"/>
    <w:rsid w:val="0084393D"/>
    <w:rsid w:val="00855846"/>
    <w:rsid w:val="00891A6D"/>
    <w:rsid w:val="008C18C7"/>
    <w:rsid w:val="008C6F88"/>
    <w:rsid w:val="008E74E7"/>
    <w:rsid w:val="009253B0"/>
    <w:rsid w:val="00960831"/>
    <w:rsid w:val="00964E7C"/>
    <w:rsid w:val="009A0F8E"/>
    <w:rsid w:val="009B268A"/>
    <w:rsid w:val="009E426F"/>
    <w:rsid w:val="009F73E2"/>
    <w:rsid w:val="00A50F7B"/>
    <w:rsid w:val="00A8432B"/>
    <w:rsid w:val="00AD2626"/>
    <w:rsid w:val="00B37E9F"/>
    <w:rsid w:val="00B60E43"/>
    <w:rsid w:val="00BF3918"/>
    <w:rsid w:val="00BF3D5D"/>
    <w:rsid w:val="00C072D4"/>
    <w:rsid w:val="00C12323"/>
    <w:rsid w:val="00C132ED"/>
    <w:rsid w:val="00C41078"/>
    <w:rsid w:val="00C45167"/>
    <w:rsid w:val="00C654BD"/>
    <w:rsid w:val="00CE4B5A"/>
    <w:rsid w:val="00D37874"/>
    <w:rsid w:val="00D60A58"/>
    <w:rsid w:val="00D930A3"/>
    <w:rsid w:val="00DB66A4"/>
    <w:rsid w:val="00DC3759"/>
    <w:rsid w:val="00DE21B9"/>
    <w:rsid w:val="00E0220E"/>
    <w:rsid w:val="00E41B58"/>
    <w:rsid w:val="00E41BBB"/>
    <w:rsid w:val="00E72551"/>
    <w:rsid w:val="00E77319"/>
    <w:rsid w:val="00EC290C"/>
    <w:rsid w:val="00EC2F28"/>
    <w:rsid w:val="00EC3748"/>
    <w:rsid w:val="00EE5DE3"/>
    <w:rsid w:val="00F03508"/>
    <w:rsid w:val="00F26700"/>
    <w:rsid w:val="00F4186F"/>
    <w:rsid w:val="00F809E4"/>
    <w:rsid w:val="00FC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09BEE-3D35-4B87-88CE-79492AAD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D8"/>
  </w:style>
  <w:style w:type="paragraph" w:styleId="Heading1">
    <w:name w:val="heading 1"/>
    <w:basedOn w:val="Normal"/>
    <w:link w:val="Heading1Char"/>
    <w:uiPriority w:val="9"/>
    <w:qFormat/>
    <w:rsid w:val="00504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4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66A4"/>
    <w:rPr>
      <w:b/>
      <w:bCs/>
    </w:rPr>
  </w:style>
  <w:style w:type="character" w:styleId="Emphasis">
    <w:name w:val="Emphasis"/>
    <w:basedOn w:val="DefaultParagraphFont"/>
    <w:uiPriority w:val="20"/>
    <w:qFormat/>
    <w:rsid w:val="00DB66A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044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44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50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44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44F"/>
    <w:rPr>
      <w:color w:val="800080"/>
      <w:u w:val="single"/>
    </w:rPr>
  </w:style>
  <w:style w:type="paragraph" w:customStyle="1" w:styleId="nav-item">
    <w:name w:val="nav-item"/>
    <w:basedOn w:val="Normal"/>
    <w:rsid w:val="0050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1A6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78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8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7874"/>
    <w:rPr>
      <w:vertAlign w:val="superscript"/>
    </w:rPr>
  </w:style>
  <w:style w:type="character" w:customStyle="1" w:styleId="reference-text">
    <w:name w:val="reference-text"/>
    <w:basedOn w:val="DefaultParagraphFont"/>
    <w:rsid w:val="00BF3918"/>
  </w:style>
  <w:style w:type="paragraph" w:styleId="BalloonText">
    <w:name w:val="Balloon Text"/>
    <w:basedOn w:val="Normal"/>
    <w:link w:val="BalloonTextChar"/>
    <w:uiPriority w:val="99"/>
    <w:semiHidden/>
    <w:unhideWhenUsed/>
    <w:rsid w:val="00BF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36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36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3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8537">
          <w:marLeft w:val="60"/>
          <w:marRight w:val="27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F5F5F5"/>
          </w:divBdr>
          <w:divsChild>
            <w:div w:id="11500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84">
          <w:marLeft w:val="360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3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ciklopedija.hr/natuknica.aspx?id=49237" TargetMode="External"/><Relationship Id="rId13" Type="http://schemas.openxmlformats.org/officeDocument/2006/relationships/hyperlink" Target="https://www.slobodnabosna.ba/vijest/70516/europska_vrijednost_ili_komunistichko_naslijedje_gdje_osim_u_bih_jos_postoje_konstitutivni_narod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pn.unsa.ba/b/wp-content/uploads/2020/01/MASTER-TEZA-KLAPUH-VILDANA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nevnik.ba/teme/konstitutivnost-naroda-u-temeljima-bi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bn-sina.net/images/pdf/znakovi/18_19/047_OMER_IBRAHIMAGI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-udar.net/do-kraja-marta-ocekuje-se-registracija-prve-politicke-partije-roma-u-bih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n-sina.net/images/pdf/znakovi/18_19/047_OMER_IBRAHIMAGIC.pdf" TargetMode="External"/><Relationship Id="rId3" Type="http://schemas.openxmlformats.org/officeDocument/2006/relationships/hyperlink" Target="http://www.monstat.org/userfiles/file/popis2011/saopstenje/saopstenje%281%29.pdf" TargetMode="External"/><Relationship Id="rId7" Type="http://schemas.openxmlformats.org/officeDocument/2006/relationships/hyperlink" Target="http://www.portal-udar.net/do-kraja-marta-ocekuje-se-registracija-prve-politicke-partije-roma-u-bih/" TargetMode="External"/><Relationship Id="rId2" Type="http://schemas.openxmlformats.org/officeDocument/2006/relationships/hyperlink" Target="https://www.slobodna-bosna.ba/vijest/70516/europska_vrijednost_ili_komunistichko_naslijedje_gdje_osim_u_bih_jos_postoje_konstitutivni_narodi.html" TargetMode="External"/><Relationship Id="rId1" Type="http://schemas.openxmlformats.org/officeDocument/2006/relationships/hyperlink" Target="https://www.enciklopedija.hr/natuknica.aspx?id=49237" TargetMode="External"/><Relationship Id="rId6" Type="http://schemas.openxmlformats.org/officeDocument/2006/relationships/hyperlink" Target="https://hr.wikipedia.org/wiki/Portable_Document_Format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hr.wikipedia.org/wiki/Datoteka:Page_white_acroba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DE8E-B175-415C-8CB6-CE4E6E25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Bakir</cp:lastModifiedBy>
  <cp:revision>2</cp:revision>
  <dcterms:created xsi:type="dcterms:W3CDTF">2020-04-16T19:14:00Z</dcterms:created>
  <dcterms:modified xsi:type="dcterms:W3CDTF">2020-04-16T19:14:00Z</dcterms:modified>
</cp:coreProperties>
</file>