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97" w:rsidRPr="00FE1197" w:rsidRDefault="00FE1197" w:rsidP="00FE1197">
      <w:pPr>
        <w:jc w:val="both"/>
        <w:rPr>
          <w:b/>
          <w:sz w:val="28"/>
          <w:szCs w:val="28"/>
          <w:lang w:val="bs-Latn-BA"/>
        </w:rPr>
      </w:pPr>
      <w:r w:rsidRPr="00FE1197">
        <w:rPr>
          <w:b/>
          <w:sz w:val="28"/>
          <w:szCs w:val="28"/>
          <w:lang w:val="bs-Latn-BA"/>
        </w:rPr>
        <w:t>Ustavno pravo II</w:t>
      </w:r>
    </w:p>
    <w:p w:rsidR="00FE1197" w:rsidRPr="00FE1197" w:rsidRDefault="00FE1197" w:rsidP="00FE1197">
      <w:pPr>
        <w:jc w:val="both"/>
        <w:rPr>
          <w:b/>
          <w:sz w:val="28"/>
          <w:szCs w:val="28"/>
          <w:lang w:val="bs-Latn-BA"/>
        </w:rPr>
      </w:pPr>
      <w:r w:rsidRPr="00FE1197">
        <w:rPr>
          <w:b/>
          <w:sz w:val="28"/>
          <w:szCs w:val="28"/>
          <w:lang w:val="bs-Latn-BA"/>
        </w:rPr>
        <w:t>Debatno-istrazivacki rad</w:t>
      </w:r>
    </w:p>
    <w:p w:rsidR="00FE1197" w:rsidRPr="00FE1197" w:rsidRDefault="00FE1197" w:rsidP="00FE1197">
      <w:pPr>
        <w:spacing w:line="360" w:lineRule="auto"/>
        <w:rPr>
          <w:b/>
          <w:sz w:val="28"/>
          <w:szCs w:val="28"/>
          <w:lang w:val="bs-Latn-BA"/>
        </w:rPr>
      </w:pPr>
    </w:p>
    <w:p w:rsidR="00FE1197" w:rsidRPr="00FE1197" w:rsidRDefault="00FE1197" w:rsidP="00FE1197">
      <w:pPr>
        <w:spacing w:line="360" w:lineRule="auto"/>
        <w:rPr>
          <w:b/>
          <w:sz w:val="28"/>
          <w:szCs w:val="28"/>
          <w:lang w:val="bs-Latn-BA"/>
        </w:rPr>
      </w:pPr>
      <w:r w:rsidRPr="00FE1197">
        <w:rPr>
          <w:b/>
          <w:sz w:val="28"/>
          <w:szCs w:val="28"/>
          <w:lang w:val="bs-Latn-BA"/>
        </w:rPr>
        <w:t>Razgovor o debati</w:t>
      </w:r>
    </w:p>
    <w:p w:rsidR="00FE1197" w:rsidRPr="00FE1197" w:rsidRDefault="00FE1197" w:rsidP="00FE1197">
      <w:pPr>
        <w:spacing w:line="360" w:lineRule="auto"/>
        <w:jc w:val="center"/>
        <w:rPr>
          <w:b/>
          <w:sz w:val="28"/>
          <w:szCs w:val="28"/>
          <w:lang w:val="bs-Latn-BA"/>
        </w:rPr>
      </w:pPr>
      <w:r w:rsidRPr="00FE1197">
        <w:rPr>
          <w:b/>
          <w:sz w:val="28"/>
          <w:szCs w:val="28"/>
          <w:lang w:val="bs-Latn-BA"/>
        </w:rPr>
        <w:t>„Vitalni nacionalni interes -  je mehanizam zaštite konstitutivnih naroda,</w:t>
      </w:r>
    </w:p>
    <w:p w:rsidR="00FE1197" w:rsidRPr="00FE1197" w:rsidRDefault="00FE1197" w:rsidP="00FE1197">
      <w:pPr>
        <w:spacing w:line="360" w:lineRule="auto"/>
        <w:jc w:val="center"/>
        <w:rPr>
          <w:b/>
          <w:sz w:val="28"/>
          <w:szCs w:val="28"/>
          <w:lang w:val="bs-Latn-BA"/>
        </w:rPr>
      </w:pPr>
      <w:r w:rsidRPr="00FE1197">
        <w:rPr>
          <w:b/>
          <w:sz w:val="28"/>
          <w:szCs w:val="28"/>
          <w:lang w:val="bs-Latn-BA"/>
        </w:rPr>
        <w:t>a ne instrument zloupotrebe“</w:t>
      </w:r>
    </w:p>
    <w:p w:rsidR="00FE1197" w:rsidRPr="0098726B" w:rsidRDefault="00FE1197" w:rsidP="00FE1197">
      <w:pPr>
        <w:spacing w:line="360" w:lineRule="auto"/>
        <w:rPr>
          <w:lang w:val="bs-Latn-BA"/>
        </w:rPr>
      </w:pPr>
      <w:r w:rsidRPr="0098726B">
        <w:rPr>
          <w:lang w:val="bs-Latn-BA"/>
        </w:rPr>
        <w:t>Afirmacija: Matea Kesedžić i Ajša Jašarević</w:t>
      </w:r>
    </w:p>
    <w:p w:rsidR="00FE1197" w:rsidRPr="0098726B" w:rsidRDefault="00FE1197" w:rsidP="00FE1197">
      <w:pPr>
        <w:spacing w:line="360" w:lineRule="auto"/>
        <w:rPr>
          <w:lang w:val="bs-Latn-BA"/>
        </w:rPr>
      </w:pPr>
      <w:r w:rsidRPr="0098726B">
        <w:rPr>
          <w:lang w:val="bs-Latn-BA"/>
        </w:rPr>
        <w:t>Negacija: Džejlana Hajrić i Ilma Ibrahimović</w:t>
      </w:r>
    </w:p>
    <w:p w:rsidR="00FE1197" w:rsidRPr="00FE1197" w:rsidRDefault="00FE1197">
      <w:pPr>
        <w:rPr>
          <w:sz w:val="28"/>
          <w:szCs w:val="28"/>
        </w:rPr>
      </w:pPr>
    </w:p>
    <w:p w:rsidR="00FE1197" w:rsidRPr="0098726B" w:rsidRDefault="00FE1197">
      <w:pPr>
        <w:rPr>
          <w:b/>
        </w:rPr>
      </w:pPr>
      <w:r w:rsidRPr="0098726B">
        <w:rPr>
          <w:b/>
        </w:rPr>
        <w:t>Pitanja za afirmacijsku ekipu</w:t>
      </w:r>
    </w:p>
    <w:p w:rsidR="00FE1197" w:rsidRPr="00FE1197" w:rsidRDefault="00FE1197">
      <w:pPr>
        <w:rPr>
          <w:b/>
          <w:shd w:val="clear" w:color="auto" w:fill="FFFFFF"/>
        </w:rPr>
      </w:pPr>
    </w:p>
    <w:p w:rsidR="00FE1197" w:rsidRPr="00FE1197" w:rsidRDefault="00FE1197">
      <w:pPr>
        <w:rPr>
          <w:b/>
          <w:shd w:val="clear" w:color="auto" w:fill="FFFFFF"/>
        </w:rPr>
      </w:pPr>
      <w:r w:rsidRPr="00FE1197">
        <w:rPr>
          <w:b/>
          <w:shd w:val="clear" w:color="auto" w:fill="FFFFFF"/>
        </w:rPr>
        <w:t>Din Buljević</w:t>
      </w:r>
    </w:p>
    <w:p w:rsidR="00FE1197" w:rsidRPr="00FE1197" w:rsidRDefault="00FE1197">
      <w:r w:rsidRPr="00FE1197">
        <w:rPr>
          <w:shd w:val="clear" w:color="auto" w:fill="FFFFFF"/>
        </w:rPr>
        <w:t>"Kao jedan od argumenata za postojanje vitalnog nacionalnog interesa navodite sprječavanje dominacije jednog naroda nad drugim. Međutim, nejasno mi je kako bi jedan narod uopšte mogao dominirati nad druga dva kada svakom narodu pripada po trećina sjedišta u Domu naroda PSBiH?"</w:t>
      </w:r>
    </w:p>
    <w:p w:rsidR="00FE1197" w:rsidRPr="00FE1197" w:rsidRDefault="00FE1197"/>
    <w:p w:rsidR="00FE1197" w:rsidRPr="006A5DBB" w:rsidRDefault="00FE1197">
      <w:pPr>
        <w:rPr>
          <w:b/>
        </w:rPr>
      </w:pPr>
      <w:bookmarkStart w:id="0" w:name="_GoBack"/>
      <w:r w:rsidRPr="006A5DBB">
        <w:rPr>
          <w:b/>
        </w:rPr>
        <w:t>Mirza Hasić</w:t>
      </w:r>
    </w:p>
    <w:bookmarkEnd w:id="0"/>
    <w:p w:rsidR="00FE1197" w:rsidRPr="00FE1197" w:rsidRDefault="00FE1197" w:rsidP="00FE1197">
      <w:pPr>
        <w:pStyle w:val="ListParagraph"/>
        <w:numPr>
          <w:ilvl w:val="0"/>
          <w:numId w:val="1"/>
        </w:numPr>
        <w:rPr>
          <w:rFonts w:ascii="Times New Roman" w:hAnsi="Times New Roman" w:cs="Times New Roman"/>
          <w:sz w:val="24"/>
          <w:szCs w:val="24"/>
          <w:lang w:val="bs-Latn-BA"/>
        </w:rPr>
      </w:pPr>
      <w:r w:rsidRPr="00FE1197">
        <w:rPr>
          <w:rFonts w:ascii="Times New Roman" w:hAnsi="Times New Roman" w:cs="Times New Roman"/>
          <w:sz w:val="24"/>
          <w:szCs w:val="24"/>
          <w:lang w:val="bs-Latn-BA"/>
        </w:rPr>
        <w:t xml:space="preserve">Možete li objasniti termin „konstitutivnost“ budući da ga na više mjesta </w:t>
      </w:r>
      <w:r w:rsidR="0098726B">
        <w:rPr>
          <w:rFonts w:ascii="Times New Roman" w:hAnsi="Times New Roman" w:cs="Times New Roman"/>
          <w:sz w:val="24"/>
          <w:szCs w:val="24"/>
          <w:lang w:val="bs-Latn-BA"/>
        </w:rPr>
        <w:t>spomin</w:t>
      </w:r>
      <w:r w:rsidRPr="00FE1197">
        <w:rPr>
          <w:rFonts w:ascii="Times New Roman" w:hAnsi="Times New Roman" w:cs="Times New Roman"/>
          <w:sz w:val="24"/>
          <w:szCs w:val="24"/>
          <w:lang w:val="bs-Latn-BA"/>
        </w:rPr>
        <w:t>j</w:t>
      </w:r>
      <w:r w:rsidR="0098726B">
        <w:rPr>
          <w:rFonts w:ascii="Times New Roman" w:hAnsi="Times New Roman" w:cs="Times New Roman"/>
          <w:sz w:val="24"/>
          <w:szCs w:val="24"/>
          <w:lang w:val="bs-Latn-BA"/>
        </w:rPr>
        <w:t>e</w:t>
      </w:r>
      <w:r w:rsidRPr="00FE1197">
        <w:rPr>
          <w:rFonts w:ascii="Times New Roman" w:hAnsi="Times New Roman" w:cs="Times New Roman"/>
          <w:sz w:val="24"/>
          <w:szCs w:val="24"/>
          <w:lang w:val="bs-Latn-BA"/>
        </w:rPr>
        <w:t>te u sv</w:t>
      </w:r>
      <w:r w:rsidR="0098726B">
        <w:rPr>
          <w:rFonts w:ascii="Times New Roman" w:hAnsi="Times New Roman" w:cs="Times New Roman"/>
          <w:sz w:val="24"/>
          <w:szCs w:val="24"/>
          <w:lang w:val="bs-Latn-BA"/>
        </w:rPr>
        <w:t>om radu, i da li kao takav posto</w:t>
      </w:r>
      <w:r w:rsidRPr="00FE1197">
        <w:rPr>
          <w:rFonts w:ascii="Times New Roman" w:hAnsi="Times New Roman" w:cs="Times New Roman"/>
          <w:sz w:val="24"/>
          <w:szCs w:val="24"/>
          <w:lang w:val="bs-Latn-BA"/>
        </w:rPr>
        <w:t xml:space="preserve">ji u bilo kojoj države Evropske unije. </w:t>
      </w:r>
    </w:p>
    <w:p w:rsidR="00FE1197" w:rsidRPr="00FE1197" w:rsidRDefault="00FE1197" w:rsidP="00FE1197">
      <w:pPr>
        <w:pStyle w:val="ListParagraph"/>
        <w:numPr>
          <w:ilvl w:val="0"/>
          <w:numId w:val="1"/>
        </w:numPr>
        <w:rPr>
          <w:rFonts w:ascii="Times New Roman" w:hAnsi="Times New Roman" w:cs="Times New Roman"/>
          <w:sz w:val="24"/>
          <w:szCs w:val="24"/>
          <w:lang w:val="bs-Latn-BA"/>
        </w:rPr>
      </w:pPr>
      <w:r w:rsidRPr="00FE1197">
        <w:rPr>
          <w:rFonts w:ascii="Times New Roman" w:hAnsi="Times New Roman" w:cs="Times New Roman"/>
          <w:sz w:val="24"/>
          <w:szCs w:val="24"/>
          <w:lang w:val="bs-Latn-BA"/>
        </w:rPr>
        <w:t>Možete li objasniti na koji način se vitalni interes štiti na nivou BiH, budući da ste obradili samo postupka u FBIH i kantonima.</w:t>
      </w:r>
    </w:p>
    <w:p w:rsidR="00FE1197" w:rsidRPr="00FE1197" w:rsidRDefault="00FE1197" w:rsidP="00FE1197">
      <w:pPr>
        <w:pStyle w:val="ListParagraph"/>
        <w:numPr>
          <w:ilvl w:val="0"/>
          <w:numId w:val="1"/>
        </w:numPr>
        <w:rPr>
          <w:rFonts w:ascii="Times New Roman" w:hAnsi="Times New Roman" w:cs="Times New Roman"/>
          <w:sz w:val="24"/>
          <w:szCs w:val="24"/>
          <w:lang w:val="bs-Latn-BA"/>
        </w:rPr>
      </w:pPr>
      <w:r w:rsidRPr="00FE1197">
        <w:rPr>
          <w:rFonts w:ascii="Times New Roman" w:hAnsi="Times New Roman" w:cs="Times New Roman"/>
          <w:sz w:val="24"/>
          <w:szCs w:val="24"/>
          <w:lang w:val="bs-Latn-BA"/>
        </w:rPr>
        <w:t xml:space="preserve">Domovi naroda kako na nivou BiH tako i na nivou FBIH štite vitalne nacionalne interese, međutim niste naveli da Dom naroda, kao „dom za zaštitu vitalnog nacionalnog interesa“ pretresa, raspravlja i usvaja sve zakone koji su predloženi zakonodavnom tijelu uporedo sa Predstavničkim domom u tom smislu da li postoji u Evropskoj uniji bilo koja država u kojoj dva doma raspravljaju o svim zakonima. </w:t>
      </w:r>
    </w:p>
    <w:p w:rsidR="00FE1197" w:rsidRPr="00FE1197" w:rsidRDefault="00FE1197" w:rsidP="00FE1197">
      <w:pPr>
        <w:pStyle w:val="ListParagraph"/>
        <w:numPr>
          <w:ilvl w:val="0"/>
          <w:numId w:val="1"/>
        </w:numPr>
        <w:rPr>
          <w:rFonts w:ascii="Times New Roman" w:hAnsi="Times New Roman" w:cs="Times New Roman"/>
          <w:sz w:val="24"/>
          <w:szCs w:val="24"/>
          <w:lang w:val="bs-Latn-BA"/>
        </w:rPr>
      </w:pPr>
      <w:r w:rsidRPr="00FE1197">
        <w:rPr>
          <w:rFonts w:ascii="Times New Roman" w:hAnsi="Times New Roman" w:cs="Times New Roman"/>
          <w:sz w:val="24"/>
          <w:szCs w:val="24"/>
          <w:lang w:val="bs-Latn-BA"/>
        </w:rPr>
        <w:t xml:space="preserve">Da li postoji u bilo kojoj državi Evropske unije sistem po kojem Dom naroda usvaja zakon koji nema nikakve veze sa „vitalnim nacionalnim interesom“ kao npr. Zakon o bezbjednosti saobraćaja na putevima ili Zakon  o poštanskom saobraćaju i sl. </w:t>
      </w:r>
    </w:p>
    <w:p w:rsidR="00FE1197" w:rsidRPr="00FE1197" w:rsidRDefault="00FE1197" w:rsidP="00FE1197">
      <w:pPr>
        <w:pStyle w:val="ListParagraph"/>
        <w:numPr>
          <w:ilvl w:val="0"/>
          <w:numId w:val="1"/>
        </w:numPr>
        <w:rPr>
          <w:rFonts w:ascii="Times New Roman" w:hAnsi="Times New Roman" w:cs="Times New Roman"/>
          <w:sz w:val="24"/>
          <w:szCs w:val="24"/>
          <w:lang w:val="bs-Latn-BA"/>
        </w:rPr>
      </w:pPr>
      <w:r w:rsidRPr="00FE1197">
        <w:rPr>
          <w:rFonts w:ascii="Times New Roman" w:hAnsi="Times New Roman" w:cs="Times New Roman"/>
          <w:sz w:val="24"/>
          <w:szCs w:val="24"/>
          <w:lang w:val="bs-Latn-BA"/>
        </w:rPr>
        <w:t>Da li je osim Domova naroda zaštita vitalnog nac</w:t>
      </w:r>
      <w:r w:rsidR="0098726B">
        <w:rPr>
          <w:rFonts w:ascii="Times New Roman" w:hAnsi="Times New Roman" w:cs="Times New Roman"/>
          <w:sz w:val="24"/>
          <w:szCs w:val="24"/>
          <w:lang w:val="bs-Latn-BA"/>
        </w:rPr>
        <w:t>ionalnog interesa interesa osig</w:t>
      </w:r>
      <w:r w:rsidRPr="00FE1197">
        <w:rPr>
          <w:rFonts w:ascii="Times New Roman" w:hAnsi="Times New Roman" w:cs="Times New Roman"/>
          <w:sz w:val="24"/>
          <w:szCs w:val="24"/>
          <w:lang w:val="bs-Latn-BA"/>
        </w:rPr>
        <w:t>u</w:t>
      </w:r>
      <w:r w:rsidR="0098726B">
        <w:rPr>
          <w:rFonts w:ascii="Times New Roman" w:hAnsi="Times New Roman" w:cs="Times New Roman"/>
          <w:sz w:val="24"/>
          <w:szCs w:val="24"/>
          <w:lang w:val="bs-Latn-BA"/>
        </w:rPr>
        <w:t>r</w:t>
      </w:r>
      <w:r w:rsidRPr="00FE1197">
        <w:rPr>
          <w:rFonts w:ascii="Times New Roman" w:hAnsi="Times New Roman" w:cs="Times New Roman"/>
          <w:sz w:val="24"/>
          <w:szCs w:val="24"/>
          <w:lang w:val="bs-Latn-BA"/>
        </w:rPr>
        <w:t>ana i kroz izv</w:t>
      </w:r>
      <w:r w:rsidR="0098726B">
        <w:rPr>
          <w:rFonts w:ascii="Times New Roman" w:hAnsi="Times New Roman" w:cs="Times New Roman"/>
          <w:sz w:val="24"/>
          <w:szCs w:val="24"/>
          <w:lang w:val="bs-Latn-BA"/>
        </w:rPr>
        <w:t>rš</w:t>
      </w:r>
      <w:r w:rsidRPr="00FE1197">
        <w:rPr>
          <w:rFonts w:ascii="Times New Roman" w:hAnsi="Times New Roman" w:cs="Times New Roman"/>
          <w:sz w:val="24"/>
          <w:szCs w:val="24"/>
          <w:lang w:val="bs-Latn-BA"/>
        </w:rPr>
        <w:t>n</w:t>
      </w:r>
      <w:r w:rsidR="0098726B">
        <w:rPr>
          <w:rFonts w:ascii="Times New Roman" w:hAnsi="Times New Roman" w:cs="Times New Roman"/>
          <w:sz w:val="24"/>
          <w:szCs w:val="24"/>
          <w:lang w:val="bs-Latn-BA"/>
        </w:rPr>
        <w:t>e</w:t>
      </w:r>
      <w:r w:rsidRPr="00FE1197">
        <w:rPr>
          <w:rFonts w:ascii="Times New Roman" w:hAnsi="Times New Roman" w:cs="Times New Roman"/>
          <w:sz w:val="24"/>
          <w:szCs w:val="24"/>
          <w:lang w:val="bs-Latn-BA"/>
        </w:rPr>
        <w:t xml:space="preserve"> organe /Vladu FBIH i Vijeće ministara/ te ako jeste da li ovakva praksa postoji bilo gdje u Evropskoj uniji.</w:t>
      </w:r>
    </w:p>
    <w:p w:rsidR="00FE1197" w:rsidRPr="00FE1197" w:rsidRDefault="00FE1197" w:rsidP="00FE1197">
      <w:pPr>
        <w:ind w:left="360"/>
        <w:rPr>
          <w:lang w:val="bs-Latn-BA"/>
        </w:rPr>
      </w:pPr>
      <w:r w:rsidRPr="00FE1197">
        <w:rPr>
          <w:lang w:val="bs-Latn-BA"/>
        </w:rPr>
        <w:t>6 .  Navodeći uporedno pravo navodite samo primjer Belgije, međutim u Evropi postoji još multietničkih država kao npr Velika Britanija, Švajcarska, Crna Gora te je moje pitanje na koji način se u tim državama štiti „vitalni nacionalni interes“</w:t>
      </w:r>
    </w:p>
    <w:p w:rsidR="00FE1197" w:rsidRPr="00FE1197" w:rsidRDefault="00FE1197"/>
    <w:p w:rsidR="00FE1197" w:rsidRPr="00FE1197" w:rsidRDefault="00FE1197"/>
    <w:p w:rsidR="00FE1197" w:rsidRPr="00FE1197" w:rsidRDefault="00FE1197"/>
    <w:p w:rsidR="00FE1197" w:rsidRPr="00FE1197" w:rsidRDefault="00FE1197"/>
    <w:p w:rsidR="00FE1197" w:rsidRPr="00FE1197" w:rsidRDefault="00FE1197"/>
    <w:p w:rsidR="00FE1197" w:rsidRPr="0098726B" w:rsidRDefault="00FE1197" w:rsidP="0098726B">
      <w:pPr>
        <w:spacing w:after="160" w:line="259" w:lineRule="auto"/>
        <w:jc w:val="both"/>
        <w:rPr>
          <w:rFonts w:eastAsiaTheme="minorHAnsi"/>
          <w:b/>
          <w:lang w:val="bs-Latn-BA" w:eastAsia="en-US"/>
        </w:rPr>
      </w:pPr>
      <w:r w:rsidRPr="00FE1197">
        <w:rPr>
          <w:rFonts w:eastAsiaTheme="minorHAnsi"/>
          <w:b/>
          <w:lang w:val="bs-Latn-BA" w:eastAsia="en-US"/>
        </w:rPr>
        <w:t xml:space="preserve">Članice debatnih timova odgovore na postavljena pitanja trebaju dostaviti predmetnoj nastavnici do utorka </w:t>
      </w:r>
      <w:r w:rsidRPr="00FE1197">
        <w:rPr>
          <w:rFonts w:eastAsiaTheme="minorHAnsi"/>
          <w:b/>
          <w:lang w:val="bs-Latn-BA" w:eastAsia="en-US"/>
        </w:rPr>
        <w:t>14</w:t>
      </w:r>
      <w:r w:rsidRPr="00FE1197">
        <w:rPr>
          <w:rFonts w:eastAsiaTheme="minorHAnsi"/>
          <w:b/>
          <w:lang w:val="bs-Latn-BA" w:eastAsia="en-US"/>
        </w:rPr>
        <w:t>.4.2020. godine u 14.00, a odgovori će biti objavljeni.</w:t>
      </w:r>
    </w:p>
    <w:sectPr w:rsidR="00FE1197" w:rsidRPr="00987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931F8"/>
    <w:multiLevelType w:val="hybridMultilevel"/>
    <w:tmpl w:val="8F008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97"/>
    <w:rsid w:val="006A5DBB"/>
    <w:rsid w:val="008A2990"/>
    <w:rsid w:val="0098726B"/>
    <w:rsid w:val="00FE1197"/>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31C12-E628-4FA6-A788-53EC4ADE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197"/>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197"/>
    <w:pPr>
      <w:spacing w:after="160"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Bakir</dc:creator>
  <cp:keywords/>
  <dc:description/>
  <cp:lastModifiedBy>Bakir</cp:lastModifiedBy>
  <cp:revision>2</cp:revision>
  <dcterms:created xsi:type="dcterms:W3CDTF">2020-04-13T07:47:00Z</dcterms:created>
  <dcterms:modified xsi:type="dcterms:W3CDTF">2020-04-13T08:00:00Z</dcterms:modified>
</cp:coreProperties>
</file>