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25798" w14:textId="77777777" w:rsidR="00932533" w:rsidRDefault="00E8271F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PRAVNI FAKULTET UNIVERZITETA U SARAJEVU</w:t>
      </w:r>
    </w:p>
    <w:p w14:paraId="423719F7" w14:textId="7535B897" w:rsidR="00932533" w:rsidRDefault="004D081F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MEĐUNARODNO JAVNO PRAVO </w:t>
      </w:r>
      <w:r w:rsidR="00197DAA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I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I</w:t>
      </w:r>
    </w:p>
    <w:p w14:paraId="56EBF7F7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35949367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1FE793A3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1217970E" w14:textId="77777777" w:rsidR="00932533" w:rsidRDefault="00E8271F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O  B  A  V  J  E  Š  T  E  N  J  E</w:t>
      </w:r>
    </w:p>
    <w:p w14:paraId="2E0AA876" w14:textId="07BFFE39" w:rsidR="00932533" w:rsidRDefault="00932533" w:rsidP="00AC7BF3">
      <w:pPr>
        <w:spacing w:after="0" w:line="240" w:lineRule="auto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</w:p>
    <w:p w14:paraId="69ED8F6E" w14:textId="77777777" w:rsidR="00932533" w:rsidRDefault="00932533" w:rsidP="004044D7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</w:p>
    <w:p w14:paraId="1A4D3BB2" w14:textId="3DED656B" w:rsidR="00932533" w:rsidRDefault="00AC7BF3" w:rsidP="004044D7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Obavještavaju se studenti/ice III godine studija, da će</w:t>
      </w:r>
      <w:r w:rsidR="00EF64B1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dana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</w:t>
      </w:r>
      <w:r w:rsidR="004044D7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19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.0</w:t>
      </w:r>
      <w:r w:rsidR="00EF64B1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5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.2022.</w:t>
      </w:r>
      <w:r w:rsidR="00EF64B1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doći do izmjene termina održavanja vježbi i predavanja zbog termina studentske prakse</w:t>
      </w:r>
      <w:r w:rsidR="00D21CE6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(koja će </w:t>
      </w:r>
      <w:r w:rsidR="004044D7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uživo u sali III godine</w:t>
      </w:r>
      <w:r w:rsidR="00D21CE6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)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, </w:t>
      </w:r>
      <w:r w:rsidR="00EF64B1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te će 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vježbe iz Međunarodnog javnog prava II </w:t>
      </w:r>
      <w:r w:rsidR="00EF64B1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početi u 10.00h, </w:t>
      </w:r>
      <w:r w:rsidR="004044D7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studentska praksa</w:t>
      </w:r>
      <w:r w:rsidR="00EF64B1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u 12.00h</w:t>
      </w:r>
      <w:r w:rsidR="004044D7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,a predavanja u 14.00h.</w:t>
      </w:r>
    </w:p>
    <w:p w14:paraId="1FF7E0FA" w14:textId="77777777" w:rsidR="00932533" w:rsidRDefault="00932533">
      <w:pPr>
        <w:spacing w:after="0" w:line="240" w:lineRule="auto"/>
        <w:ind w:left="360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28A6361E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</w:p>
    <w:p w14:paraId="0B76F791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</w:p>
    <w:p w14:paraId="6E0420E8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</w:p>
    <w:p w14:paraId="17D99FA1" w14:textId="7A2D958C" w:rsidR="00EF64B1" w:rsidRDefault="00A53492" w:rsidP="00D37EDE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</w:pPr>
      <w:r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Sarajevo,</w:t>
      </w:r>
      <w:r w:rsidR="00C366A4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 xml:space="preserve"> </w:t>
      </w:r>
      <w:r w:rsidR="00EF64B1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1</w:t>
      </w:r>
      <w:r w:rsidR="004044D7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8</w:t>
      </w:r>
      <w:r w:rsidR="00C52423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.</w:t>
      </w:r>
      <w:r w:rsidR="00197DAA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0</w:t>
      </w:r>
      <w:r w:rsidR="00EF64B1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5</w:t>
      </w:r>
      <w:r w:rsidR="009829B8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.20</w:t>
      </w:r>
      <w:r w:rsidR="00C31CEC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2</w:t>
      </w:r>
      <w:r w:rsidR="00197DAA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2</w:t>
      </w:r>
      <w:r w:rsidR="00E8271F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 xml:space="preserve">. godine                                                                       </w:t>
      </w:r>
      <w:r w:rsidR="00EF64B1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prof. dr. Nežla Serdarević</w:t>
      </w:r>
    </w:p>
    <w:p w14:paraId="5E522785" w14:textId="18A15533" w:rsidR="00932533" w:rsidRPr="00AC7BF3" w:rsidRDefault="00EF64B1" w:rsidP="00D37EDE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0"/>
          <w:lang w:val="hr-HR" w:eastAsia="hr-HR"/>
        </w:rPr>
      </w:pPr>
      <w:r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 xml:space="preserve">                                                                                                                   </w:t>
      </w:r>
      <w:r w:rsidR="00AC7BF3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 xml:space="preserve">v. </w:t>
      </w:r>
      <w:r w:rsidR="00AC7BF3">
        <w:rPr>
          <w:rFonts w:ascii="Arial" w:eastAsia="Times New Roman" w:hAnsi="Arial" w:cs="Arial"/>
          <w:b/>
          <w:bCs/>
          <w:sz w:val="28"/>
          <w:szCs w:val="20"/>
          <w:lang w:val="hr-HR" w:eastAsia="hr-HR"/>
        </w:rPr>
        <w:t>a</w:t>
      </w:r>
      <w:r w:rsidR="00BF271B">
        <w:rPr>
          <w:rFonts w:ascii="Arial" w:eastAsia="Times New Roman" w:hAnsi="Arial" w:cs="Arial"/>
          <w:b/>
          <w:bCs/>
          <w:sz w:val="28"/>
          <w:szCs w:val="20"/>
          <w:lang w:val="hr-HR" w:eastAsia="hr-HR"/>
        </w:rPr>
        <w:t>sst. Damir Muminović MA iur.</w:t>
      </w:r>
    </w:p>
    <w:sectPr w:rsidR="00932533" w:rsidRPr="00AC7BF3" w:rsidSect="004D053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A47"/>
    <w:rsid w:val="000C32F2"/>
    <w:rsid w:val="00106173"/>
    <w:rsid w:val="00197DAA"/>
    <w:rsid w:val="00246A47"/>
    <w:rsid w:val="003220ED"/>
    <w:rsid w:val="00364809"/>
    <w:rsid w:val="003F6566"/>
    <w:rsid w:val="004044D7"/>
    <w:rsid w:val="0042500B"/>
    <w:rsid w:val="00433A25"/>
    <w:rsid w:val="004D0538"/>
    <w:rsid w:val="004D081F"/>
    <w:rsid w:val="0052023A"/>
    <w:rsid w:val="00527017"/>
    <w:rsid w:val="005414D0"/>
    <w:rsid w:val="006508CD"/>
    <w:rsid w:val="0066088B"/>
    <w:rsid w:val="006C5F74"/>
    <w:rsid w:val="0073340E"/>
    <w:rsid w:val="0073503A"/>
    <w:rsid w:val="00807251"/>
    <w:rsid w:val="008F7540"/>
    <w:rsid w:val="00932533"/>
    <w:rsid w:val="009829B8"/>
    <w:rsid w:val="00A379BB"/>
    <w:rsid w:val="00A53492"/>
    <w:rsid w:val="00A75F91"/>
    <w:rsid w:val="00AB22B1"/>
    <w:rsid w:val="00AC7BF3"/>
    <w:rsid w:val="00B36005"/>
    <w:rsid w:val="00B46160"/>
    <w:rsid w:val="00BB3600"/>
    <w:rsid w:val="00BF271B"/>
    <w:rsid w:val="00C31CEC"/>
    <w:rsid w:val="00C366A4"/>
    <w:rsid w:val="00C52423"/>
    <w:rsid w:val="00D21CE6"/>
    <w:rsid w:val="00D37EDE"/>
    <w:rsid w:val="00D5022E"/>
    <w:rsid w:val="00E37A4E"/>
    <w:rsid w:val="00E8271F"/>
    <w:rsid w:val="00EA0C16"/>
    <w:rsid w:val="00EF64B1"/>
    <w:rsid w:val="0799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C0DF3"/>
  <w15:docId w15:val="{72BC6D51-4AE8-43B9-882A-4D8B0709D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72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NežlaB</dc:creator>
  <cp:lastModifiedBy>Damir Muminović</cp:lastModifiedBy>
  <cp:revision>37</cp:revision>
  <cp:lastPrinted>2017-11-24T16:05:00Z</cp:lastPrinted>
  <dcterms:created xsi:type="dcterms:W3CDTF">2020-06-19T12:04:00Z</dcterms:created>
  <dcterms:modified xsi:type="dcterms:W3CDTF">2022-05-18T14:58:00Z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